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1DC321" w14:textId="4F856DB8" w:rsidR="0044764F" w:rsidRPr="00CF068F" w:rsidRDefault="00AD5BD4" w:rsidP="00CF068F">
      <w:pPr>
        <w:pStyle w:val="Heading1"/>
        <w:rPr>
          <w:rStyle w:val="BookTitle"/>
          <w:b w:val="0"/>
          <w:bCs w:val="0"/>
          <w:i w:val="0"/>
          <w:iCs w:val="0"/>
          <w:spacing w:val="0"/>
        </w:rPr>
      </w:pPr>
      <w:r w:rsidRPr="00C410B1">
        <w:t>A2 – Managing screen time</w:t>
      </w:r>
    </w:p>
    <w:p w14:paraId="0E82C82C" w14:textId="77777777" w:rsidR="00CF068F" w:rsidRDefault="00CF068F" w:rsidP="00071F58">
      <w:pPr>
        <w:rPr>
          <w:rStyle w:val="BookTitle"/>
        </w:rPr>
      </w:pPr>
      <w:r>
        <w:rPr>
          <w:rStyle w:val="BookTitle"/>
        </w:rPr>
        <w:softHyphen/>
      </w:r>
      <w:r>
        <w:rPr>
          <w:rStyle w:val="BookTitle"/>
        </w:rPr>
        <w:softHyphen/>
      </w:r>
      <w:r>
        <w:rPr>
          <w:rStyle w:val="BookTitle"/>
        </w:rPr>
        <w:softHyphen/>
      </w:r>
      <w:r>
        <w:rPr>
          <w:rStyle w:val="BookTitle"/>
        </w:rPr>
        <w:softHyphen/>
      </w:r>
      <w:r>
        <w:rPr>
          <w:rStyle w:val="BookTitle"/>
        </w:rPr>
        <w:softHyphen/>
      </w:r>
      <w:r>
        <w:rPr>
          <w:rStyle w:val="BookTitle"/>
        </w:rPr>
        <w:softHyphen/>
      </w:r>
      <w:r>
        <w:rPr>
          <w:rStyle w:val="BookTitle"/>
        </w:rPr>
        <w:softHyphen/>
      </w:r>
    </w:p>
    <w:p w14:paraId="230973CA" w14:textId="3A15C84C" w:rsidR="00071F58" w:rsidRPr="004E7327" w:rsidRDefault="00071F58" w:rsidP="00760C91">
      <w:pPr>
        <w:rPr>
          <w:sz w:val="24"/>
          <w:szCs w:val="24"/>
        </w:rPr>
      </w:pPr>
      <w:r w:rsidRPr="004E7327">
        <w:rPr>
          <w:sz w:val="24"/>
          <w:szCs w:val="24"/>
        </w:rPr>
        <w:t xml:space="preserve">Hi. My name’s Katherine Stannett, and I’m one of the authors of </w:t>
      </w:r>
      <w:r w:rsidRPr="004E7327">
        <w:rPr>
          <w:i/>
          <w:iCs/>
          <w:sz w:val="24"/>
          <w:szCs w:val="24"/>
        </w:rPr>
        <w:t>New Close-up</w:t>
      </w:r>
      <w:r w:rsidRPr="004E7327">
        <w:rPr>
          <w:sz w:val="24"/>
          <w:szCs w:val="24"/>
        </w:rPr>
        <w:t>.</w:t>
      </w:r>
      <w:r w:rsidR="00760C91">
        <w:rPr>
          <w:sz w:val="24"/>
          <w:szCs w:val="24"/>
        </w:rPr>
        <w:t xml:space="preserve"> </w:t>
      </w:r>
      <w:r w:rsidRPr="004E7327">
        <w:rPr>
          <w:sz w:val="24"/>
          <w:szCs w:val="24"/>
        </w:rPr>
        <w:t>In today’s video, I’m going to be talking about what you’re looking at right now</w:t>
      </w:r>
      <w:r w:rsidR="00722530" w:rsidRPr="004E7327">
        <w:rPr>
          <w:sz w:val="24"/>
          <w:szCs w:val="24"/>
        </w:rPr>
        <w:t xml:space="preserve"> –</w:t>
      </w:r>
      <w:r w:rsidRPr="004E7327">
        <w:rPr>
          <w:sz w:val="24"/>
          <w:szCs w:val="24"/>
        </w:rPr>
        <w:t xml:space="preserve"> your screen.</w:t>
      </w:r>
    </w:p>
    <w:p w14:paraId="53ECB278" w14:textId="5E0932AE" w:rsidR="00071F58" w:rsidRPr="004E7327" w:rsidRDefault="00071F58" w:rsidP="00071F58">
      <w:pPr>
        <w:tabs>
          <w:tab w:val="right" w:pos="9026"/>
        </w:tabs>
        <w:rPr>
          <w:sz w:val="24"/>
          <w:szCs w:val="24"/>
        </w:rPr>
      </w:pPr>
      <w:r w:rsidRPr="004E7327">
        <w:rPr>
          <w:sz w:val="24"/>
          <w:szCs w:val="24"/>
        </w:rPr>
        <w:t xml:space="preserve">Here’s a pie chart that shows the results of a survey carried out in 2019. As you can see, there’s a tiny percentage – just </w:t>
      </w:r>
      <w:r w:rsidR="00D365D5">
        <w:rPr>
          <w:sz w:val="24"/>
          <w:szCs w:val="24"/>
        </w:rPr>
        <w:t>four percent</w:t>
      </w:r>
      <w:r w:rsidRPr="004E7327">
        <w:rPr>
          <w:sz w:val="24"/>
          <w:szCs w:val="24"/>
        </w:rPr>
        <w:t xml:space="preserve"> of students </w:t>
      </w:r>
      <w:r w:rsidR="00CD4612" w:rsidRPr="004E7327">
        <w:rPr>
          <w:sz w:val="24"/>
          <w:szCs w:val="24"/>
        </w:rPr>
        <w:t xml:space="preserve">– </w:t>
      </w:r>
      <w:r w:rsidRPr="004E7327">
        <w:rPr>
          <w:sz w:val="24"/>
          <w:szCs w:val="24"/>
        </w:rPr>
        <w:t>who spent no time at all in front of a screen.</w:t>
      </w:r>
      <w:r w:rsidR="00634764">
        <w:rPr>
          <w:sz w:val="24"/>
          <w:szCs w:val="24"/>
        </w:rPr>
        <w:t xml:space="preserve"> </w:t>
      </w:r>
      <w:r w:rsidR="00D365D5">
        <w:rPr>
          <w:sz w:val="24"/>
          <w:szCs w:val="24"/>
        </w:rPr>
        <w:t>Fifteen per cent</w:t>
      </w:r>
      <w:r w:rsidRPr="004E7327">
        <w:rPr>
          <w:sz w:val="24"/>
          <w:szCs w:val="24"/>
        </w:rPr>
        <w:t xml:space="preserve"> spent two hours or less. </w:t>
      </w:r>
    </w:p>
    <w:p w14:paraId="7DEB1791" w14:textId="50C3EEC8" w:rsidR="00071F58" w:rsidRPr="004E7327" w:rsidRDefault="00071F58" w:rsidP="00071F58">
      <w:pPr>
        <w:tabs>
          <w:tab w:val="right" w:pos="9026"/>
        </w:tabs>
        <w:rPr>
          <w:sz w:val="24"/>
          <w:szCs w:val="24"/>
        </w:rPr>
      </w:pPr>
      <w:r w:rsidRPr="004E7327">
        <w:rPr>
          <w:sz w:val="24"/>
          <w:szCs w:val="24"/>
        </w:rPr>
        <w:t xml:space="preserve">Just slightly more students – </w:t>
      </w:r>
      <w:r w:rsidR="00D365D5">
        <w:rPr>
          <w:sz w:val="24"/>
          <w:szCs w:val="24"/>
        </w:rPr>
        <w:t>eighteen per cent</w:t>
      </w:r>
      <w:r w:rsidRPr="004E7327">
        <w:rPr>
          <w:sz w:val="24"/>
          <w:szCs w:val="24"/>
        </w:rPr>
        <w:t xml:space="preserve"> – spent between two and four hours</w:t>
      </w:r>
      <w:r w:rsidR="00EF6F40" w:rsidRPr="004E7327">
        <w:rPr>
          <w:sz w:val="24"/>
          <w:szCs w:val="24"/>
        </w:rPr>
        <w:t xml:space="preserve"> in front of </w:t>
      </w:r>
      <w:r w:rsidR="00322AC2" w:rsidRPr="004E7327">
        <w:rPr>
          <w:sz w:val="24"/>
          <w:szCs w:val="24"/>
        </w:rPr>
        <w:t>a</w:t>
      </w:r>
      <w:r w:rsidR="00EF6F40" w:rsidRPr="004E7327">
        <w:rPr>
          <w:sz w:val="24"/>
          <w:szCs w:val="24"/>
        </w:rPr>
        <w:t xml:space="preserve"> screen</w:t>
      </w:r>
      <w:r w:rsidRPr="004E7327">
        <w:rPr>
          <w:sz w:val="24"/>
          <w:szCs w:val="24"/>
        </w:rPr>
        <w:t>.</w:t>
      </w:r>
    </w:p>
    <w:p w14:paraId="344E920B" w14:textId="745FF167" w:rsidR="00071F58" w:rsidRPr="004E7327" w:rsidRDefault="00071F58" w:rsidP="00071F58">
      <w:pPr>
        <w:tabs>
          <w:tab w:val="right" w:pos="9026"/>
        </w:tabs>
        <w:rPr>
          <w:sz w:val="24"/>
          <w:szCs w:val="24"/>
        </w:rPr>
      </w:pPr>
      <w:r w:rsidRPr="004E7327">
        <w:rPr>
          <w:sz w:val="24"/>
          <w:szCs w:val="24"/>
        </w:rPr>
        <w:t>Now</w:t>
      </w:r>
      <w:r w:rsidR="00A13213" w:rsidRPr="004E7327">
        <w:rPr>
          <w:sz w:val="24"/>
          <w:szCs w:val="24"/>
        </w:rPr>
        <w:t>,</w:t>
      </w:r>
      <w:r w:rsidRPr="004E7327">
        <w:rPr>
          <w:sz w:val="24"/>
          <w:szCs w:val="24"/>
        </w:rPr>
        <w:t xml:space="preserve"> look at the size of the yellow piece </w:t>
      </w:r>
      <w:r w:rsidR="006A552A" w:rsidRPr="004E7327">
        <w:rPr>
          <w:sz w:val="24"/>
          <w:szCs w:val="24"/>
        </w:rPr>
        <w:t>of pie in the</w:t>
      </w:r>
      <w:r w:rsidRPr="004E7327">
        <w:rPr>
          <w:sz w:val="24"/>
          <w:szCs w:val="24"/>
        </w:rPr>
        <w:t xml:space="preserve"> pie chart. That represents 29% of students and they spent between four and eight hours </w:t>
      </w:r>
      <w:r w:rsidR="006A552A" w:rsidRPr="004E7327">
        <w:rPr>
          <w:sz w:val="24"/>
          <w:szCs w:val="24"/>
        </w:rPr>
        <w:t xml:space="preserve">every day </w:t>
      </w:r>
      <w:r w:rsidRPr="004E7327">
        <w:rPr>
          <w:sz w:val="24"/>
          <w:szCs w:val="24"/>
        </w:rPr>
        <w:t>looking at a screen.</w:t>
      </w:r>
    </w:p>
    <w:p w14:paraId="13E5F509" w14:textId="20313712" w:rsidR="00071F58" w:rsidRPr="004E7327" w:rsidRDefault="00071F58" w:rsidP="00071F58">
      <w:pPr>
        <w:tabs>
          <w:tab w:val="right" w:pos="9026"/>
        </w:tabs>
        <w:rPr>
          <w:sz w:val="24"/>
          <w:szCs w:val="24"/>
        </w:rPr>
      </w:pPr>
      <w:r w:rsidRPr="004E7327">
        <w:rPr>
          <w:sz w:val="24"/>
          <w:szCs w:val="24"/>
        </w:rPr>
        <w:t>And the biggest percentage – 34%, or just over one third of all students – spent more than eight hours in front of a screen.</w:t>
      </w:r>
    </w:p>
    <w:p w14:paraId="604988FE" w14:textId="7CCAE74A" w:rsidR="00071F58" w:rsidRPr="004E7327" w:rsidRDefault="00EF5B77" w:rsidP="00071F58">
      <w:pPr>
        <w:tabs>
          <w:tab w:val="right" w:pos="9026"/>
        </w:tabs>
        <w:rPr>
          <w:sz w:val="24"/>
          <w:szCs w:val="24"/>
        </w:rPr>
      </w:pPr>
      <w:r w:rsidRPr="004E7327">
        <w:rPr>
          <w:sz w:val="24"/>
          <w:szCs w:val="24"/>
        </w:rPr>
        <w:t>And</w:t>
      </w:r>
      <w:r w:rsidR="00071F58" w:rsidRPr="004E7327">
        <w:rPr>
          <w:sz w:val="24"/>
          <w:szCs w:val="24"/>
        </w:rPr>
        <w:t xml:space="preserve"> here’s the most amazing thing about those figures. They don’t include using screens for school or homework.</w:t>
      </w:r>
    </w:p>
    <w:p w14:paraId="77C4C086" w14:textId="303048E3" w:rsidR="00071F58" w:rsidRPr="004E7327" w:rsidRDefault="00071F58" w:rsidP="00071F58">
      <w:pPr>
        <w:tabs>
          <w:tab w:val="right" w:pos="9026"/>
        </w:tabs>
        <w:rPr>
          <w:sz w:val="24"/>
          <w:szCs w:val="24"/>
        </w:rPr>
      </w:pPr>
      <w:r w:rsidRPr="004E7327">
        <w:rPr>
          <w:sz w:val="24"/>
          <w:szCs w:val="24"/>
        </w:rPr>
        <w:t>But is it always bad to look at a screen? Here are some advantages of using devices with screens:</w:t>
      </w:r>
      <w:r w:rsidR="00A6038B">
        <w:rPr>
          <w:sz w:val="24"/>
          <w:szCs w:val="24"/>
        </w:rPr>
        <w:t xml:space="preserve"> </w:t>
      </w:r>
      <w:r w:rsidR="00AD1C63" w:rsidRPr="004E7327">
        <w:rPr>
          <w:sz w:val="24"/>
          <w:szCs w:val="24"/>
        </w:rPr>
        <w:t>y</w:t>
      </w:r>
      <w:r w:rsidRPr="004E7327">
        <w:rPr>
          <w:sz w:val="24"/>
          <w:szCs w:val="24"/>
        </w:rPr>
        <w:t>ou can find out information quickly</w:t>
      </w:r>
      <w:r w:rsidR="006E6563" w:rsidRPr="004E7327">
        <w:rPr>
          <w:sz w:val="24"/>
          <w:szCs w:val="24"/>
        </w:rPr>
        <w:t>;</w:t>
      </w:r>
      <w:r w:rsidR="00A6038B">
        <w:rPr>
          <w:sz w:val="24"/>
          <w:szCs w:val="24"/>
        </w:rPr>
        <w:t xml:space="preserve"> </w:t>
      </w:r>
      <w:r w:rsidR="00AD1C63" w:rsidRPr="004E7327">
        <w:rPr>
          <w:sz w:val="24"/>
          <w:szCs w:val="24"/>
        </w:rPr>
        <w:t>y</w:t>
      </w:r>
      <w:r w:rsidRPr="004E7327">
        <w:rPr>
          <w:sz w:val="24"/>
          <w:szCs w:val="24"/>
        </w:rPr>
        <w:t>ou can experience the world even when you can’t leave home</w:t>
      </w:r>
      <w:r w:rsidR="006E6563" w:rsidRPr="004E7327">
        <w:rPr>
          <w:sz w:val="24"/>
          <w:szCs w:val="24"/>
        </w:rPr>
        <w:t>;</w:t>
      </w:r>
      <w:r w:rsidR="00A6038B">
        <w:rPr>
          <w:sz w:val="24"/>
          <w:szCs w:val="24"/>
        </w:rPr>
        <w:t xml:space="preserve"> </w:t>
      </w:r>
      <w:r w:rsidR="00822141" w:rsidRPr="004E7327">
        <w:rPr>
          <w:sz w:val="24"/>
          <w:szCs w:val="24"/>
        </w:rPr>
        <w:t>y</w:t>
      </w:r>
      <w:r w:rsidRPr="004E7327">
        <w:rPr>
          <w:sz w:val="24"/>
          <w:szCs w:val="24"/>
        </w:rPr>
        <w:t>ou can stay in touch with your friends, talk to them and see them, even if you can’t be together</w:t>
      </w:r>
      <w:r w:rsidR="006E6563" w:rsidRPr="004E7327">
        <w:rPr>
          <w:sz w:val="24"/>
          <w:szCs w:val="24"/>
        </w:rPr>
        <w:t>;</w:t>
      </w:r>
      <w:r w:rsidR="00A6038B">
        <w:rPr>
          <w:sz w:val="24"/>
          <w:szCs w:val="24"/>
        </w:rPr>
        <w:t xml:space="preserve"> </w:t>
      </w:r>
      <w:r w:rsidR="00CE0A9C" w:rsidRPr="004E7327">
        <w:rPr>
          <w:sz w:val="24"/>
          <w:szCs w:val="24"/>
        </w:rPr>
        <w:t>y</w:t>
      </w:r>
      <w:r w:rsidRPr="004E7327">
        <w:rPr>
          <w:sz w:val="24"/>
          <w:szCs w:val="24"/>
        </w:rPr>
        <w:t>ou can watch great films, listen to beautiful music and look at some amazing photographs</w:t>
      </w:r>
      <w:r w:rsidR="006E6563" w:rsidRPr="004E7327">
        <w:rPr>
          <w:sz w:val="24"/>
          <w:szCs w:val="24"/>
        </w:rPr>
        <w:t>;</w:t>
      </w:r>
      <w:r w:rsidR="00A6038B">
        <w:rPr>
          <w:sz w:val="24"/>
          <w:szCs w:val="24"/>
        </w:rPr>
        <w:t xml:space="preserve"> a</w:t>
      </w:r>
      <w:r w:rsidRPr="004E7327">
        <w:rPr>
          <w:sz w:val="24"/>
          <w:szCs w:val="24"/>
        </w:rPr>
        <w:t>nd of course, you can practise your English!</w:t>
      </w:r>
    </w:p>
    <w:p w14:paraId="2526D2C3" w14:textId="0C9B8986" w:rsidR="003B6D36" w:rsidRPr="004E7327" w:rsidRDefault="003B6D36" w:rsidP="003B6D36">
      <w:pPr>
        <w:tabs>
          <w:tab w:val="right" w:pos="9026"/>
        </w:tabs>
        <w:rPr>
          <w:sz w:val="24"/>
          <w:szCs w:val="24"/>
        </w:rPr>
      </w:pPr>
      <w:r w:rsidRPr="004E7327">
        <w:rPr>
          <w:sz w:val="24"/>
          <w:szCs w:val="24"/>
        </w:rPr>
        <w:t>So, looking at screens isn’t always bad.</w:t>
      </w:r>
      <w:r w:rsidR="00A6038B">
        <w:rPr>
          <w:sz w:val="24"/>
          <w:szCs w:val="24"/>
        </w:rPr>
        <w:t xml:space="preserve"> </w:t>
      </w:r>
      <w:r w:rsidRPr="004E7327">
        <w:rPr>
          <w:sz w:val="24"/>
          <w:szCs w:val="24"/>
        </w:rPr>
        <w:t xml:space="preserve">Let’s look at </w:t>
      </w:r>
      <w:r w:rsidR="00E7770D" w:rsidRPr="004E7327">
        <w:rPr>
          <w:sz w:val="24"/>
          <w:szCs w:val="24"/>
        </w:rPr>
        <w:t>some ways</w:t>
      </w:r>
      <w:r w:rsidRPr="004E7327">
        <w:rPr>
          <w:sz w:val="24"/>
          <w:szCs w:val="24"/>
        </w:rPr>
        <w:t xml:space="preserve"> you can use </w:t>
      </w:r>
      <w:r w:rsidR="00E7770D" w:rsidRPr="004E7327">
        <w:rPr>
          <w:sz w:val="24"/>
          <w:szCs w:val="24"/>
        </w:rPr>
        <w:t xml:space="preserve">your </w:t>
      </w:r>
      <w:r w:rsidRPr="004E7327">
        <w:rPr>
          <w:sz w:val="24"/>
          <w:szCs w:val="24"/>
        </w:rPr>
        <w:t xml:space="preserve">screens </w:t>
      </w:r>
      <w:r w:rsidR="00E7770D" w:rsidRPr="004E7327">
        <w:rPr>
          <w:sz w:val="24"/>
          <w:szCs w:val="24"/>
        </w:rPr>
        <w:t>that are</w:t>
      </w:r>
      <w:r w:rsidRPr="004E7327">
        <w:rPr>
          <w:sz w:val="24"/>
          <w:szCs w:val="24"/>
        </w:rPr>
        <w:t xml:space="preserve"> productive but also fun.</w:t>
      </w:r>
    </w:p>
    <w:p w14:paraId="39F95C8A" w14:textId="61050BC6" w:rsidR="003B6D36" w:rsidRPr="004E7327" w:rsidRDefault="003B6D36" w:rsidP="003B6D36">
      <w:pPr>
        <w:tabs>
          <w:tab w:val="right" w:pos="9026"/>
        </w:tabs>
        <w:rPr>
          <w:sz w:val="24"/>
          <w:szCs w:val="24"/>
        </w:rPr>
      </w:pPr>
      <w:r w:rsidRPr="004E7327">
        <w:rPr>
          <w:sz w:val="24"/>
          <w:szCs w:val="24"/>
        </w:rPr>
        <w:t xml:space="preserve">There’s so much information available on the internet. You can find out all sorts of interesting things about the way that people </w:t>
      </w:r>
      <w:r w:rsidR="001411AE" w:rsidRPr="004E7327">
        <w:rPr>
          <w:sz w:val="24"/>
          <w:szCs w:val="24"/>
        </w:rPr>
        <w:t xml:space="preserve">work, </w:t>
      </w:r>
      <w:r w:rsidRPr="004E7327">
        <w:rPr>
          <w:sz w:val="24"/>
          <w:szCs w:val="24"/>
        </w:rPr>
        <w:t>live, eat and play all around the world.</w:t>
      </w:r>
      <w:r w:rsidR="00A92B4A">
        <w:rPr>
          <w:sz w:val="24"/>
          <w:szCs w:val="24"/>
        </w:rPr>
        <w:t xml:space="preserve"> </w:t>
      </w:r>
      <w:r w:rsidRPr="004E7327">
        <w:rPr>
          <w:sz w:val="24"/>
          <w:szCs w:val="24"/>
        </w:rPr>
        <w:t>The National Geographic website is often a great place to look, no matter what you’re interested in.</w:t>
      </w:r>
    </w:p>
    <w:p w14:paraId="492EF2FE" w14:textId="49089DC8" w:rsidR="00D1212D" w:rsidRPr="004E7327" w:rsidRDefault="003B6D36" w:rsidP="003B6D36">
      <w:pPr>
        <w:tabs>
          <w:tab w:val="right" w:pos="9026"/>
        </w:tabs>
        <w:rPr>
          <w:sz w:val="24"/>
          <w:szCs w:val="24"/>
        </w:rPr>
      </w:pPr>
      <w:r w:rsidRPr="004E7327">
        <w:rPr>
          <w:sz w:val="24"/>
          <w:szCs w:val="24"/>
        </w:rPr>
        <w:t xml:space="preserve">Don’t forget that if you’re finding it difficult to understand videos in English, you can switch on the subtitles. It’s a great way of improving your pronunciation and listening skills. Look out for this icon: </w:t>
      </w:r>
      <w:r w:rsidR="008716EE" w:rsidRPr="004E7327">
        <w:rPr>
          <w:sz w:val="24"/>
          <w:szCs w:val="24"/>
        </w:rPr>
        <w:t>‘</w:t>
      </w:r>
      <w:r w:rsidRPr="004E7327">
        <w:rPr>
          <w:sz w:val="24"/>
          <w:szCs w:val="24"/>
        </w:rPr>
        <w:t>CC</w:t>
      </w:r>
      <w:r w:rsidR="008716EE" w:rsidRPr="004E7327">
        <w:rPr>
          <w:sz w:val="24"/>
          <w:szCs w:val="24"/>
        </w:rPr>
        <w:t xml:space="preserve">’, </w:t>
      </w:r>
      <w:r w:rsidRPr="004E7327">
        <w:rPr>
          <w:sz w:val="24"/>
          <w:szCs w:val="24"/>
        </w:rPr>
        <w:t>which stands for ‘closed captions’</w:t>
      </w:r>
      <w:r w:rsidR="00AB0414" w:rsidRPr="004E7327">
        <w:rPr>
          <w:sz w:val="24"/>
          <w:szCs w:val="24"/>
        </w:rPr>
        <w:t>, o</w:t>
      </w:r>
      <w:r w:rsidRPr="004E7327">
        <w:rPr>
          <w:sz w:val="24"/>
          <w:szCs w:val="24"/>
        </w:rPr>
        <w:t>r this icon</w:t>
      </w:r>
      <w:r w:rsidR="00AB0414" w:rsidRPr="004E7327">
        <w:rPr>
          <w:sz w:val="24"/>
          <w:szCs w:val="24"/>
        </w:rPr>
        <w:t>.</w:t>
      </w:r>
    </w:p>
    <w:p w14:paraId="0E75E1A4" w14:textId="77777777" w:rsidR="00760C91" w:rsidRDefault="00D1212D" w:rsidP="005D5CAE">
      <w:pPr>
        <w:tabs>
          <w:tab w:val="right" w:pos="9026"/>
        </w:tabs>
        <w:rPr>
          <w:sz w:val="24"/>
          <w:szCs w:val="24"/>
        </w:rPr>
      </w:pPr>
      <w:r w:rsidRPr="004E7327">
        <w:rPr>
          <w:sz w:val="24"/>
          <w:szCs w:val="24"/>
        </w:rPr>
        <w:t>And</w:t>
      </w:r>
      <w:r w:rsidR="00DB56CD" w:rsidRPr="004E7327">
        <w:rPr>
          <w:sz w:val="24"/>
          <w:szCs w:val="24"/>
        </w:rPr>
        <w:t>,</w:t>
      </w:r>
      <w:r w:rsidRPr="004E7327">
        <w:rPr>
          <w:sz w:val="24"/>
          <w:szCs w:val="24"/>
        </w:rPr>
        <w:t xml:space="preserve"> of course</w:t>
      </w:r>
      <w:r w:rsidR="00DB56CD" w:rsidRPr="004E7327">
        <w:rPr>
          <w:sz w:val="24"/>
          <w:szCs w:val="24"/>
        </w:rPr>
        <w:t>,</w:t>
      </w:r>
      <w:r w:rsidRPr="004E7327">
        <w:rPr>
          <w:sz w:val="24"/>
          <w:szCs w:val="24"/>
        </w:rPr>
        <w:t xml:space="preserve"> there are lots of good games and apps for practising English online.</w:t>
      </w:r>
      <w:r w:rsidR="00A92B4A">
        <w:rPr>
          <w:sz w:val="24"/>
          <w:szCs w:val="24"/>
        </w:rPr>
        <w:t xml:space="preserve"> </w:t>
      </w:r>
      <w:r w:rsidRPr="004E7327">
        <w:rPr>
          <w:sz w:val="24"/>
          <w:szCs w:val="24"/>
        </w:rPr>
        <w:t>You can use apps like Quizlet and Kahoot! to make up your own quizzes and then play them with friends.</w:t>
      </w:r>
    </w:p>
    <w:p w14:paraId="68118A06" w14:textId="60B4ADA1" w:rsidR="005D5CAE" w:rsidRPr="004E7327" w:rsidRDefault="005D5CAE" w:rsidP="005D5CAE">
      <w:pPr>
        <w:tabs>
          <w:tab w:val="right" w:pos="9026"/>
        </w:tabs>
        <w:rPr>
          <w:sz w:val="24"/>
          <w:szCs w:val="24"/>
        </w:rPr>
      </w:pPr>
      <w:r w:rsidRPr="004E7327">
        <w:rPr>
          <w:sz w:val="24"/>
          <w:szCs w:val="24"/>
        </w:rPr>
        <w:lastRenderedPageBreak/>
        <w:t xml:space="preserve">I mentioned before that we can use our screens to communicate with other people. That’s another great way to practise your English. Have you ever thought about finding a pen pal? When I was a teenager, I used to write letters to a pen pal in France to practise my French. </w:t>
      </w:r>
    </w:p>
    <w:p w14:paraId="394B65C5" w14:textId="0DECDB37" w:rsidR="005D5CAE" w:rsidRPr="004E7327" w:rsidRDefault="005D5CAE" w:rsidP="005D5CAE">
      <w:pPr>
        <w:tabs>
          <w:tab w:val="right" w:pos="9026"/>
        </w:tabs>
        <w:rPr>
          <w:sz w:val="24"/>
          <w:szCs w:val="24"/>
        </w:rPr>
      </w:pPr>
      <w:r w:rsidRPr="004E7327">
        <w:rPr>
          <w:sz w:val="24"/>
          <w:szCs w:val="24"/>
        </w:rPr>
        <w:t xml:space="preserve">This was </w:t>
      </w:r>
      <w:r w:rsidR="003F1AC9" w:rsidRPr="004E7327">
        <w:rPr>
          <w:sz w:val="24"/>
          <w:szCs w:val="24"/>
        </w:rPr>
        <w:t xml:space="preserve">way </w:t>
      </w:r>
      <w:r w:rsidRPr="004E7327">
        <w:rPr>
          <w:sz w:val="24"/>
          <w:szCs w:val="24"/>
        </w:rPr>
        <w:t>before the internet existed, so I would post my letter in a post box and it would take about two weeks for it to get to my pen pal</w:t>
      </w:r>
      <w:r w:rsidR="00AF5414" w:rsidRPr="004E7327">
        <w:rPr>
          <w:sz w:val="24"/>
          <w:szCs w:val="24"/>
        </w:rPr>
        <w:t>,</w:t>
      </w:r>
      <w:r w:rsidRPr="004E7327">
        <w:rPr>
          <w:sz w:val="24"/>
          <w:szCs w:val="24"/>
        </w:rPr>
        <w:t xml:space="preserve"> and then another two or three weeks before I would get a reply. It’s much </w:t>
      </w:r>
      <w:r w:rsidR="00AF5414" w:rsidRPr="004E7327">
        <w:rPr>
          <w:sz w:val="24"/>
          <w:szCs w:val="24"/>
        </w:rPr>
        <w:t>quicker</w:t>
      </w:r>
      <w:r w:rsidRPr="004E7327">
        <w:rPr>
          <w:sz w:val="24"/>
          <w:szCs w:val="24"/>
        </w:rPr>
        <w:t xml:space="preserve"> today – you can get instant responses!</w:t>
      </w:r>
    </w:p>
    <w:p w14:paraId="0D3CA7C6" w14:textId="595A8D7F" w:rsidR="00651651" w:rsidRPr="004E7327" w:rsidRDefault="00651651" w:rsidP="00651651">
      <w:pPr>
        <w:tabs>
          <w:tab w:val="right" w:pos="9026"/>
        </w:tabs>
        <w:rPr>
          <w:sz w:val="24"/>
          <w:szCs w:val="24"/>
        </w:rPr>
      </w:pPr>
      <w:r w:rsidRPr="004E7327">
        <w:rPr>
          <w:sz w:val="24"/>
          <w:szCs w:val="24"/>
        </w:rPr>
        <w:t>Of course, it’s important to be really careful when you make contact with other people online, so why don’t you ask your teacher to recommend a safe pen pal website</w:t>
      </w:r>
      <w:r w:rsidR="007B541A" w:rsidRPr="004E7327">
        <w:rPr>
          <w:sz w:val="24"/>
          <w:szCs w:val="24"/>
        </w:rPr>
        <w:t>?</w:t>
      </w:r>
    </w:p>
    <w:p w14:paraId="5B6D791B" w14:textId="67EAFCD3" w:rsidR="00A5301C" w:rsidRPr="004E7327" w:rsidRDefault="00651651" w:rsidP="00A5301C">
      <w:pPr>
        <w:tabs>
          <w:tab w:val="right" w:pos="9026"/>
        </w:tabs>
        <w:rPr>
          <w:sz w:val="24"/>
          <w:szCs w:val="24"/>
        </w:rPr>
      </w:pPr>
      <w:r w:rsidRPr="004E7327">
        <w:rPr>
          <w:sz w:val="24"/>
          <w:szCs w:val="24"/>
        </w:rPr>
        <w:t>So, these are just some ways that you can use your screen time to practise English and to have fun. But of course, it’s really important to step away from the screen sometimes.</w:t>
      </w:r>
      <w:r w:rsidR="003168F5">
        <w:rPr>
          <w:sz w:val="24"/>
          <w:szCs w:val="24"/>
        </w:rPr>
        <w:t xml:space="preserve"> </w:t>
      </w:r>
      <w:r w:rsidR="00A5301C" w:rsidRPr="004E7327">
        <w:rPr>
          <w:sz w:val="24"/>
          <w:szCs w:val="24"/>
        </w:rPr>
        <w:t xml:space="preserve">Don’t forget to talk to the real people around you who make you feel good – your friends and your family. </w:t>
      </w:r>
    </w:p>
    <w:p w14:paraId="56F7084D" w14:textId="77777777" w:rsidR="00A5301C" w:rsidRPr="004E7327" w:rsidRDefault="00A5301C" w:rsidP="00A5301C">
      <w:pPr>
        <w:tabs>
          <w:tab w:val="right" w:pos="9026"/>
        </w:tabs>
        <w:rPr>
          <w:sz w:val="24"/>
          <w:szCs w:val="24"/>
        </w:rPr>
      </w:pPr>
      <w:r w:rsidRPr="004E7327">
        <w:rPr>
          <w:sz w:val="24"/>
          <w:szCs w:val="24"/>
        </w:rPr>
        <w:t>Try to spend some time every day outside. Looking at a photograph of a beautiful beach or a blue sky is wonderful, but it’s also important to breathe the air outside, to feel the sun on your skin and to smell the flowers. And you can’t do any of that online!</w:t>
      </w:r>
    </w:p>
    <w:p w14:paraId="25F6713B" w14:textId="2E1A1351" w:rsidR="00A5301C" w:rsidRPr="004E7327" w:rsidRDefault="00A5301C" w:rsidP="00A5301C">
      <w:pPr>
        <w:tabs>
          <w:tab w:val="right" w:pos="9026"/>
        </w:tabs>
        <w:rPr>
          <w:sz w:val="24"/>
          <w:szCs w:val="24"/>
        </w:rPr>
      </w:pPr>
      <w:r w:rsidRPr="004E7327">
        <w:rPr>
          <w:sz w:val="24"/>
          <w:szCs w:val="24"/>
        </w:rPr>
        <w:t>Do you have any rules in your family about when you can look at screens? My family certainly does! In fact</w:t>
      </w:r>
      <w:r w:rsidR="00AA2654" w:rsidRPr="004E7327">
        <w:rPr>
          <w:sz w:val="24"/>
          <w:szCs w:val="24"/>
        </w:rPr>
        <w:t>,</w:t>
      </w:r>
      <w:r w:rsidRPr="004E7327">
        <w:rPr>
          <w:sz w:val="24"/>
          <w:szCs w:val="24"/>
        </w:rPr>
        <w:t xml:space="preserve"> my children sometimes tell me off for looking at my phone when I should be listening to them! At home, we say no screens at mealtimes, and no screens last thing at night.</w:t>
      </w:r>
    </w:p>
    <w:p w14:paraId="17B58BF6" w14:textId="7A0E5F97" w:rsidR="00474224" w:rsidRPr="004E7327" w:rsidRDefault="00474224" w:rsidP="00474224">
      <w:pPr>
        <w:tabs>
          <w:tab w:val="right" w:pos="9026"/>
        </w:tabs>
        <w:rPr>
          <w:sz w:val="24"/>
          <w:szCs w:val="24"/>
        </w:rPr>
      </w:pPr>
      <w:r w:rsidRPr="004E7327">
        <w:rPr>
          <w:sz w:val="24"/>
          <w:szCs w:val="24"/>
        </w:rPr>
        <w:t>If you think that maybe you’re spending too long looking at a screen, here are some things</w:t>
      </w:r>
      <w:r w:rsidR="005A6A22" w:rsidRPr="004E7327">
        <w:rPr>
          <w:sz w:val="24"/>
          <w:szCs w:val="24"/>
        </w:rPr>
        <w:t xml:space="preserve"> that</w:t>
      </w:r>
      <w:r w:rsidRPr="004E7327">
        <w:rPr>
          <w:sz w:val="24"/>
          <w:szCs w:val="24"/>
        </w:rPr>
        <w:t xml:space="preserve"> you can do.</w:t>
      </w:r>
      <w:r w:rsidR="003168F5">
        <w:rPr>
          <w:sz w:val="24"/>
          <w:szCs w:val="24"/>
        </w:rPr>
        <w:t xml:space="preserve"> </w:t>
      </w:r>
      <w:r w:rsidRPr="004E7327">
        <w:rPr>
          <w:sz w:val="24"/>
          <w:szCs w:val="24"/>
        </w:rPr>
        <w:t xml:space="preserve">Set a timer on your </w:t>
      </w:r>
      <w:r w:rsidR="005A6A22" w:rsidRPr="004E7327">
        <w:rPr>
          <w:sz w:val="24"/>
          <w:szCs w:val="24"/>
        </w:rPr>
        <w:t xml:space="preserve">computer or your </w:t>
      </w:r>
      <w:r w:rsidRPr="004E7327">
        <w:rPr>
          <w:sz w:val="24"/>
          <w:szCs w:val="24"/>
        </w:rPr>
        <w:t>phone. When the time is up, get up and stretch your legs.</w:t>
      </w:r>
      <w:r w:rsidR="003168F5">
        <w:rPr>
          <w:sz w:val="24"/>
          <w:szCs w:val="24"/>
        </w:rPr>
        <w:t xml:space="preserve"> </w:t>
      </w:r>
      <w:r w:rsidRPr="004E7327">
        <w:rPr>
          <w:sz w:val="24"/>
          <w:szCs w:val="24"/>
        </w:rPr>
        <w:t>Then choose at least one of these activities:</w:t>
      </w:r>
      <w:r w:rsidR="00703747" w:rsidRPr="004E7327">
        <w:rPr>
          <w:sz w:val="24"/>
          <w:szCs w:val="24"/>
        </w:rPr>
        <w:t xml:space="preserve"> </w:t>
      </w:r>
      <w:r w:rsidRPr="004E7327">
        <w:rPr>
          <w:sz w:val="24"/>
          <w:szCs w:val="24"/>
        </w:rPr>
        <w:t>drink some water</w:t>
      </w:r>
      <w:r w:rsidR="00703747" w:rsidRPr="004E7327">
        <w:rPr>
          <w:sz w:val="24"/>
          <w:szCs w:val="24"/>
        </w:rPr>
        <w:t xml:space="preserve">, </w:t>
      </w:r>
      <w:r w:rsidRPr="004E7327">
        <w:rPr>
          <w:sz w:val="24"/>
          <w:szCs w:val="24"/>
        </w:rPr>
        <w:t>open a window</w:t>
      </w:r>
      <w:r w:rsidR="00703747" w:rsidRPr="004E7327">
        <w:rPr>
          <w:sz w:val="24"/>
          <w:szCs w:val="24"/>
        </w:rPr>
        <w:t xml:space="preserve">, </w:t>
      </w:r>
      <w:r w:rsidRPr="004E7327">
        <w:rPr>
          <w:sz w:val="24"/>
          <w:szCs w:val="24"/>
        </w:rPr>
        <w:t>talk to someone else in your ho</w:t>
      </w:r>
      <w:r w:rsidR="00221879" w:rsidRPr="004E7327">
        <w:rPr>
          <w:sz w:val="24"/>
          <w:szCs w:val="24"/>
        </w:rPr>
        <w:t>use</w:t>
      </w:r>
      <w:r w:rsidR="00703747" w:rsidRPr="004E7327">
        <w:rPr>
          <w:sz w:val="24"/>
          <w:szCs w:val="24"/>
        </w:rPr>
        <w:t xml:space="preserve">, </w:t>
      </w:r>
      <w:r w:rsidRPr="004E7327">
        <w:rPr>
          <w:sz w:val="24"/>
          <w:szCs w:val="24"/>
        </w:rPr>
        <w:t>help out with a chore</w:t>
      </w:r>
      <w:r w:rsidR="00703747" w:rsidRPr="004E7327">
        <w:rPr>
          <w:sz w:val="24"/>
          <w:szCs w:val="24"/>
        </w:rPr>
        <w:t xml:space="preserve">, </w:t>
      </w:r>
      <w:r w:rsidRPr="004E7327">
        <w:rPr>
          <w:sz w:val="24"/>
          <w:szCs w:val="24"/>
        </w:rPr>
        <w:t>play some music with your eyes closed and dance around your room</w:t>
      </w:r>
      <w:r w:rsidR="00703747" w:rsidRPr="004E7327">
        <w:rPr>
          <w:sz w:val="24"/>
          <w:szCs w:val="24"/>
        </w:rPr>
        <w:t xml:space="preserve">, </w:t>
      </w:r>
      <w:r w:rsidRPr="004E7327">
        <w:rPr>
          <w:sz w:val="24"/>
          <w:szCs w:val="24"/>
        </w:rPr>
        <w:t>go for a walk or a run</w:t>
      </w:r>
      <w:r w:rsidR="00A54DA9" w:rsidRPr="004E7327">
        <w:rPr>
          <w:sz w:val="24"/>
          <w:szCs w:val="24"/>
        </w:rPr>
        <w:t>,</w:t>
      </w:r>
      <w:r w:rsidRPr="004E7327">
        <w:rPr>
          <w:sz w:val="24"/>
          <w:szCs w:val="24"/>
        </w:rPr>
        <w:t xml:space="preserve"> or do some muscle stretches or</w:t>
      </w:r>
      <w:r w:rsidR="00A54DA9" w:rsidRPr="004E7327">
        <w:rPr>
          <w:sz w:val="24"/>
          <w:szCs w:val="24"/>
        </w:rPr>
        <w:t xml:space="preserve"> some</w:t>
      </w:r>
      <w:r w:rsidRPr="004E7327">
        <w:rPr>
          <w:sz w:val="24"/>
          <w:szCs w:val="24"/>
        </w:rPr>
        <w:t xml:space="preserve"> yoga.</w:t>
      </w:r>
    </w:p>
    <w:p w14:paraId="65B29B63" w14:textId="119E4292" w:rsidR="00F901F2" w:rsidRPr="004E7327" w:rsidRDefault="00F901F2" w:rsidP="00F901F2">
      <w:pPr>
        <w:tabs>
          <w:tab w:val="right" w:pos="9026"/>
        </w:tabs>
        <w:rPr>
          <w:sz w:val="24"/>
          <w:szCs w:val="24"/>
        </w:rPr>
      </w:pPr>
      <w:r w:rsidRPr="004E7327">
        <w:rPr>
          <w:sz w:val="24"/>
          <w:szCs w:val="24"/>
        </w:rPr>
        <w:t>So, now here’s my challenge to you:</w:t>
      </w:r>
      <w:r w:rsidR="003168F5">
        <w:rPr>
          <w:sz w:val="24"/>
          <w:szCs w:val="24"/>
        </w:rPr>
        <w:t xml:space="preserve"> </w:t>
      </w:r>
      <w:r w:rsidRPr="004E7327">
        <w:rPr>
          <w:sz w:val="24"/>
          <w:szCs w:val="24"/>
        </w:rPr>
        <w:t>Today, I want you to</w:t>
      </w:r>
      <w:r w:rsidR="00A2289F" w:rsidRPr="004E7327">
        <w:rPr>
          <w:sz w:val="24"/>
          <w:szCs w:val="24"/>
        </w:rPr>
        <w:t xml:space="preserve"> t</w:t>
      </w:r>
      <w:r w:rsidRPr="004E7327">
        <w:rPr>
          <w:sz w:val="24"/>
          <w:szCs w:val="24"/>
        </w:rPr>
        <w:t>hink of three ways you’re going to use a screen to practise English</w:t>
      </w:r>
      <w:r w:rsidR="008950C1" w:rsidRPr="004E7327">
        <w:rPr>
          <w:sz w:val="24"/>
          <w:szCs w:val="24"/>
        </w:rPr>
        <w:t>, and</w:t>
      </w:r>
      <w:r w:rsidR="00A2289F" w:rsidRPr="004E7327">
        <w:rPr>
          <w:sz w:val="24"/>
          <w:szCs w:val="24"/>
        </w:rPr>
        <w:t xml:space="preserve"> t</w:t>
      </w:r>
      <w:r w:rsidRPr="004E7327">
        <w:rPr>
          <w:sz w:val="24"/>
          <w:szCs w:val="24"/>
        </w:rPr>
        <w:t>hink of three things you’re going to do that don’t use screens.</w:t>
      </w:r>
    </w:p>
    <w:p w14:paraId="6D893F07" w14:textId="3115D727" w:rsidR="00F901F2" w:rsidRPr="004E7327" w:rsidRDefault="005069A0" w:rsidP="00F901F2">
      <w:pPr>
        <w:tabs>
          <w:tab w:val="right" w:pos="9026"/>
        </w:tabs>
        <w:rPr>
          <w:sz w:val="24"/>
          <w:szCs w:val="24"/>
        </w:rPr>
      </w:pPr>
      <w:r w:rsidRPr="004E7327">
        <w:rPr>
          <w:sz w:val="24"/>
          <w:szCs w:val="24"/>
        </w:rPr>
        <w:t>Good luck</w:t>
      </w:r>
      <w:r w:rsidR="00FD54E9" w:rsidRPr="004E7327">
        <w:rPr>
          <w:sz w:val="24"/>
          <w:szCs w:val="24"/>
        </w:rPr>
        <w:t>,</w:t>
      </w:r>
      <w:r w:rsidRPr="004E7327">
        <w:rPr>
          <w:sz w:val="24"/>
          <w:szCs w:val="24"/>
        </w:rPr>
        <w:t xml:space="preserve"> and t</w:t>
      </w:r>
      <w:r w:rsidR="00F901F2" w:rsidRPr="004E7327">
        <w:rPr>
          <w:sz w:val="24"/>
          <w:szCs w:val="24"/>
        </w:rPr>
        <w:t>hanks for watching!</w:t>
      </w:r>
    </w:p>
    <w:sectPr w:rsidR="00F901F2" w:rsidRPr="004E7327" w:rsidSect="003168F5">
      <w:headerReference w:type="default" r:id="rId6"/>
      <w:footerReference w:type="default" r:id="rId7"/>
      <w:pgSz w:w="11906" w:h="16838"/>
      <w:pgMar w:top="2127" w:right="1440" w:bottom="1440" w:left="1440" w:header="708" w:footer="13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B3C617" w14:textId="77777777" w:rsidR="00056027" w:rsidRDefault="00056027" w:rsidP="00594C3A">
      <w:pPr>
        <w:spacing w:after="0" w:line="240" w:lineRule="auto"/>
      </w:pPr>
      <w:r>
        <w:separator/>
      </w:r>
    </w:p>
  </w:endnote>
  <w:endnote w:type="continuationSeparator" w:id="0">
    <w:p w14:paraId="0C3206A0" w14:textId="77777777" w:rsidR="00056027" w:rsidRDefault="00056027" w:rsidP="00594C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D6746" w14:textId="4888C4F1" w:rsidR="00594C3A" w:rsidRDefault="00594C3A">
    <w:pPr>
      <w:pStyle w:val="Footer"/>
    </w:pPr>
    <w:r>
      <w:t>© Cengage Learning, Inc.</w:t>
    </w:r>
  </w:p>
  <w:p w14:paraId="5127A3F1" w14:textId="77777777" w:rsidR="00594C3A" w:rsidRDefault="00594C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83739D" w14:textId="77777777" w:rsidR="00056027" w:rsidRDefault="00056027" w:rsidP="00594C3A">
      <w:pPr>
        <w:spacing w:after="0" w:line="240" w:lineRule="auto"/>
      </w:pPr>
      <w:r>
        <w:separator/>
      </w:r>
    </w:p>
  </w:footnote>
  <w:footnote w:type="continuationSeparator" w:id="0">
    <w:p w14:paraId="3BB9F37F" w14:textId="77777777" w:rsidR="00056027" w:rsidRDefault="00056027" w:rsidP="00594C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99D2C" w14:textId="7CAAC7E6" w:rsidR="00DF117D" w:rsidRDefault="005A0D86" w:rsidP="00DF117D">
    <w:pPr>
      <w:pStyle w:val="Header"/>
      <w:ind w:hanging="709"/>
    </w:pPr>
    <w:r w:rsidRPr="00B574A0">
      <w:rPr>
        <w:noProof/>
      </w:rPr>
      <w:drawing>
        <wp:anchor distT="0" distB="0" distL="114300" distR="114300" simplePos="0" relativeHeight="251659264" behindDoc="1" locked="0" layoutInCell="1" allowOverlap="1" wp14:anchorId="64871924" wp14:editId="18F89F2E">
          <wp:simplePos x="0" y="0"/>
          <wp:positionH relativeFrom="column">
            <wp:posOffset>-563880</wp:posOffset>
          </wp:positionH>
          <wp:positionV relativeFrom="paragraph">
            <wp:posOffset>-220980</wp:posOffset>
          </wp:positionV>
          <wp:extent cx="2314575" cy="904875"/>
          <wp:effectExtent l="0" t="0" r="9525" b="9525"/>
          <wp:wrapTight wrapText="bothSides">
            <wp:wrapPolygon edited="0">
              <wp:start x="0" y="0"/>
              <wp:lineTo x="0" y="21373"/>
              <wp:lineTo x="21511" y="21373"/>
              <wp:lineTo x="21511" y="0"/>
              <wp:lineTo x="0" y="0"/>
            </wp:wrapPolygon>
          </wp:wrapTight>
          <wp:docPr id="39" name="Picture 39"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graphical user interface&#10;&#10;Description automatically generated"/>
                  <pic:cNvPicPr/>
                </pic:nvPicPr>
                <pic:blipFill rotWithShape="1">
                  <a:blip r:embed="rId1">
                    <a:extLst>
                      <a:ext uri="{28A0092B-C50C-407E-A947-70E740481C1C}">
                        <a14:useLocalDpi xmlns:a14="http://schemas.microsoft.com/office/drawing/2010/main" val="0"/>
                      </a:ext>
                    </a:extLst>
                  </a:blip>
                  <a:srcRect l="30058" t="18517" r="29529" b="61321"/>
                  <a:stretch/>
                </pic:blipFill>
                <pic:spPr bwMode="auto">
                  <a:xfrm>
                    <a:off x="0" y="0"/>
                    <a:ext cx="2314575" cy="904875"/>
                  </a:xfrm>
                  <a:prstGeom prst="rect">
                    <a:avLst/>
                  </a:prstGeom>
                  <a:ln>
                    <a:noFill/>
                  </a:ln>
                  <a:extLst>
                    <a:ext uri="{53640926-AAD7-44D8-BBD7-CCE9431645EC}">
                      <a14:shadowObscured xmlns:a14="http://schemas.microsoft.com/office/drawing/2010/main"/>
                    </a:ext>
                  </a:extLst>
                </pic:spPr>
              </pic:pic>
            </a:graphicData>
          </a:graphic>
        </wp:anchor>
      </w:drawing>
    </w:r>
    <w:r w:rsidR="0044764F">
      <w:rPr>
        <w:noProof/>
      </w:rPr>
      <w:drawing>
        <wp:anchor distT="0" distB="0" distL="114300" distR="114300" simplePos="0" relativeHeight="251658240" behindDoc="1" locked="0" layoutInCell="1" allowOverlap="1" wp14:anchorId="30E1A212" wp14:editId="4714DA03">
          <wp:simplePos x="0" y="0"/>
          <wp:positionH relativeFrom="column">
            <wp:posOffset>5158740</wp:posOffset>
          </wp:positionH>
          <wp:positionV relativeFrom="paragraph">
            <wp:posOffset>-99060</wp:posOffset>
          </wp:positionV>
          <wp:extent cx="1219200" cy="488950"/>
          <wp:effectExtent l="0" t="0" r="0" b="6350"/>
          <wp:wrapTight wrapText="bothSides">
            <wp:wrapPolygon edited="0">
              <wp:start x="0" y="0"/>
              <wp:lineTo x="0" y="21039"/>
              <wp:lineTo x="21263" y="21039"/>
              <wp:lineTo x="21263" y="0"/>
              <wp:lineTo x="0" y="0"/>
            </wp:wrapPolygon>
          </wp:wrapTight>
          <wp:docPr id="40" name="Picture 40"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logo&#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19200" cy="488950"/>
                  </a:xfrm>
                  <a:prstGeom prst="rect">
                    <a:avLst/>
                  </a:prstGeom>
                  <a:noFill/>
                  <a:ln>
                    <a:noFill/>
                  </a:ln>
                </pic:spPr>
              </pic:pic>
            </a:graphicData>
          </a:graphic>
        </wp:anchor>
      </w:drawing>
    </w:r>
  </w:p>
  <w:p w14:paraId="0A3984EF" w14:textId="77777777" w:rsidR="00DF117D" w:rsidRDefault="00DF117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F58"/>
    <w:rsid w:val="00056027"/>
    <w:rsid w:val="00071F58"/>
    <w:rsid w:val="000B1FA6"/>
    <w:rsid w:val="001411AE"/>
    <w:rsid w:val="00221879"/>
    <w:rsid w:val="003168F5"/>
    <w:rsid w:val="00322AC2"/>
    <w:rsid w:val="003B6D36"/>
    <w:rsid w:val="003F1AC9"/>
    <w:rsid w:val="0044764F"/>
    <w:rsid w:val="00474224"/>
    <w:rsid w:val="004E7327"/>
    <w:rsid w:val="005069A0"/>
    <w:rsid w:val="005469F7"/>
    <w:rsid w:val="00594C3A"/>
    <w:rsid w:val="005A0D86"/>
    <w:rsid w:val="005A6A22"/>
    <w:rsid w:val="005B223B"/>
    <w:rsid w:val="005D5CAE"/>
    <w:rsid w:val="00634764"/>
    <w:rsid w:val="00651651"/>
    <w:rsid w:val="006A552A"/>
    <w:rsid w:val="006E6563"/>
    <w:rsid w:val="00703747"/>
    <w:rsid w:val="00722530"/>
    <w:rsid w:val="00760C91"/>
    <w:rsid w:val="007901D4"/>
    <w:rsid w:val="007B541A"/>
    <w:rsid w:val="00822141"/>
    <w:rsid w:val="008716EE"/>
    <w:rsid w:val="008950C1"/>
    <w:rsid w:val="00A13213"/>
    <w:rsid w:val="00A2289F"/>
    <w:rsid w:val="00A5301C"/>
    <w:rsid w:val="00A54DA9"/>
    <w:rsid w:val="00A6038B"/>
    <w:rsid w:val="00A92B4A"/>
    <w:rsid w:val="00AA2654"/>
    <w:rsid w:val="00AB0414"/>
    <w:rsid w:val="00AD1C63"/>
    <w:rsid w:val="00AD5BD4"/>
    <w:rsid w:val="00AF5414"/>
    <w:rsid w:val="00C23100"/>
    <w:rsid w:val="00C410B1"/>
    <w:rsid w:val="00C55600"/>
    <w:rsid w:val="00CD4612"/>
    <w:rsid w:val="00CE0A9C"/>
    <w:rsid w:val="00CF068F"/>
    <w:rsid w:val="00D1212D"/>
    <w:rsid w:val="00D365D5"/>
    <w:rsid w:val="00DB56CD"/>
    <w:rsid w:val="00DF117D"/>
    <w:rsid w:val="00E7770D"/>
    <w:rsid w:val="00EA4DE2"/>
    <w:rsid w:val="00EE47E0"/>
    <w:rsid w:val="00EF5B77"/>
    <w:rsid w:val="00EF6F40"/>
    <w:rsid w:val="00F901F2"/>
    <w:rsid w:val="00FD54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AFED76"/>
  <w15:chartTrackingRefBased/>
  <w15:docId w15:val="{C8D8E576-0230-4C9A-ABF8-E32CC2EF0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068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4C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4C3A"/>
  </w:style>
  <w:style w:type="paragraph" w:styleId="Footer">
    <w:name w:val="footer"/>
    <w:basedOn w:val="Normal"/>
    <w:link w:val="FooterChar"/>
    <w:uiPriority w:val="99"/>
    <w:unhideWhenUsed/>
    <w:rsid w:val="00594C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4C3A"/>
  </w:style>
  <w:style w:type="character" w:styleId="BookTitle">
    <w:name w:val="Book Title"/>
    <w:basedOn w:val="DefaultParagraphFont"/>
    <w:uiPriority w:val="33"/>
    <w:qFormat/>
    <w:rsid w:val="00C23100"/>
    <w:rPr>
      <w:b/>
      <w:bCs/>
      <w:i/>
      <w:iCs/>
      <w:spacing w:val="5"/>
    </w:rPr>
  </w:style>
  <w:style w:type="character" w:customStyle="1" w:styleId="Heading1Char">
    <w:name w:val="Heading 1 Char"/>
    <w:basedOn w:val="DefaultParagraphFont"/>
    <w:link w:val="Heading1"/>
    <w:uiPriority w:val="9"/>
    <w:rsid w:val="00CF068F"/>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767F91BF7EEB4195FEB4BEA5E375AB" ma:contentTypeVersion="13" ma:contentTypeDescription="Create a new document." ma:contentTypeScope="" ma:versionID="05852a3d559d018066dc955142f87a3a">
  <xsd:schema xmlns:xsd="http://www.w3.org/2001/XMLSchema" xmlns:xs="http://www.w3.org/2001/XMLSchema" xmlns:p="http://schemas.microsoft.com/office/2006/metadata/properties" xmlns:ns2="b741e814-89f5-42c8-9932-38efe11f688c" xmlns:ns3="d2241299-1fd2-4b25-bcdd-7c97db076460" targetNamespace="http://schemas.microsoft.com/office/2006/metadata/properties" ma:root="true" ma:fieldsID="b52a9b5a422618ee0bf64da1da547c62" ns2:_="" ns3:_="">
    <xsd:import namespace="b741e814-89f5-42c8-9932-38efe11f688c"/>
    <xsd:import namespace="d2241299-1fd2-4b25-bcdd-7c97db07646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DateTake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41e814-89f5-42c8-9932-38efe11f68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2241299-1fd2-4b25-bcdd-7c97db07646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B15D36-2380-4DC8-8E97-66DA31942088}"/>
</file>

<file path=customXml/itemProps2.xml><?xml version="1.0" encoding="utf-8"?>
<ds:datastoreItem xmlns:ds="http://schemas.openxmlformats.org/officeDocument/2006/customXml" ds:itemID="{19F8FDC4-EE65-497C-A8FA-01F58D6EF779}"/>
</file>

<file path=customXml/itemProps3.xml><?xml version="1.0" encoding="utf-8"?>
<ds:datastoreItem xmlns:ds="http://schemas.openxmlformats.org/officeDocument/2006/customXml" ds:itemID="{FF379F1E-5671-4CCB-A9F3-10C64CD738BB}"/>
</file>

<file path=docProps/app.xml><?xml version="1.0" encoding="utf-8"?>
<Properties xmlns="http://schemas.openxmlformats.org/officeDocument/2006/extended-properties" xmlns:vt="http://schemas.openxmlformats.org/officeDocument/2006/docPropsVTypes">
  <Template>Normal</Template>
  <TotalTime>0</TotalTime>
  <Pages>2</Pages>
  <Words>669</Words>
  <Characters>3817</Characters>
  <Application>Microsoft Office Word</Application>
  <DocSecurity>0</DocSecurity>
  <Lines>31</Lines>
  <Paragraphs>8</Paragraphs>
  <ScaleCrop>false</ScaleCrop>
  <Company/>
  <LinksUpToDate>false</LinksUpToDate>
  <CharactersWithSpaces>4478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Ratcliff, Sarah</dc:creator>
  <cp:keywords/>
  <dc:description/>
  <cp:lastModifiedBy>Sarah Ratcliff</cp:lastModifiedBy>
  <cp:revision>58</cp:revision>
  <dcterms:created xsi:type="dcterms:W3CDTF">2021-02-24T14:35:00Z</dcterms:created>
  <dcterms:modified xsi:type="dcterms:W3CDTF">2021-09-30T12:55:00Z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0x01010030767F91BF7EEB4195FEB4BEA5E375AB</vt:lpwstr>
  </property>
</Properties>
</file>