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digital(e), </w:t>
      </w:r>
      <w:r>
        <w:rPr>
          <w:spacing w:val="-2"/>
          <w:sz w:val="20"/>
        </w:rPr>
        <w:t>numérique</w:t>
      </w:r>
    </w:p>
    <w:p>
      <w:pPr>
        <w:pStyle w:val="BodyText"/>
        <w:rPr>
          <w:sz w:val="22"/>
        </w:rPr>
      </w:pPr>
    </w:p>
    <w:p>
      <w:pPr>
        <w:spacing w:before="15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prévisions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météorologiques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satellite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engin/vaisseau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spatial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picture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image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79" w:firstLine="0"/>
        <w:jc w:val="left"/>
        <w:rPr>
          <w:sz w:val="20"/>
        </w:rPr>
      </w:pPr>
      <w:r>
        <w:rPr>
          <w:sz w:val="20"/>
        </w:rPr>
        <w:t>information ● </w:t>
      </w:r>
      <w:r>
        <w:rPr>
          <w:i/>
          <w:sz w:val="20"/>
        </w:rPr>
        <w:t>We put all the data in a</w:t>
      </w:r>
      <w:r>
        <w:rPr>
          <w:i/>
          <w:sz w:val="20"/>
        </w:rPr>
        <w:t> document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donnée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news is broadcast every evening at 9 p.m.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diffuser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garder une trace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7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(se) développer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cubic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cube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imprimante 3D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rebondir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running towards us across the field.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troupeau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buffle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z w:val="20"/>
        </w:rPr>
        <w:t>buffalo,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10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étape, </w:t>
      </w:r>
      <w:r>
        <w:rPr>
          <w:spacing w:val="-2"/>
          <w:sz w:val="20"/>
        </w:rPr>
        <w:t>stade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 collect ● </w:t>
      </w:r>
      <w:r>
        <w:rPr>
          <w:i/>
          <w:sz w:val="20"/>
        </w:rPr>
        <w:t>Have you gathered all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need?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recueillir,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rassembler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71" w:right="672" w:firstLine="0"/>
        <w:jc w:val="left"/>
        <w:rPr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récepteur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méthode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6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triangulation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précis(e)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 I worked out the meaning of the word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sentence.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trouver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solution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constant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constamment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3" w:right="0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migration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3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5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photographique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engine,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pile, batterie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 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niveau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artificiel(le)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l’Union soviétique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4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matériel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serveur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 from her laptop.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logiciel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z w:val="20"/>
        </w:rPr>
        <w:t> use their webcam so that we can see them when we talk 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webcam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écran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auto" w:before="73" w:after="0"/>
        <w:ind w:left="1150" w:right="776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people around the world today have access to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Web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World</w:t>
      </w:r>
      <w:r>
        <w:rPr>
          <w:spacing w:val="-13"/>
          <w:sz w:val="20"/>
        </w:rPr>
        <w:t> </w:t>
      </w:r>
      <w:r>
        <w:rPr>
          <w:sz w:val="20"/>
        </w:rPr>
        <w:t>Wide</w:t>
      </w:r>
      <w:r>
        <w:rPr>
          <w:spacing w:val="-13"/>
          <w:sz w:val="20"/>
        </w:rPr>
        <w:t> </w:t>
      </w:r>
      <w:r>
        <w:rPr>
          <w:sz w:val="20"/>
        </w:rPr>
        <w:t>Web</w:t>
      </w:r>
      <w:r>
        <w:rPr>
          <w:spacing w:val="-13"/>
          <w:sz w:val="20"/>
        </w:rPr>
        <w:t> </w:t>
      </w:r>
      <w:r>
        <w:rPr>
          <w:sz w:val="20"/>
        </w:rPr>
        <w:t>(la toile)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2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359" w:val="left" w:leader="none"/>
        </w:tabs>
        <w:spacing w:line="241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installer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tablette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tomber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panne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30" w:lineRule="auto" w:before="0"/>
        <w:ind w:left="1150" w:right="766" w:firstLine="0"/>
        <w:jc w:val="left"/>
        <w:rPr>
          <w:sz w:val="20"/>
        </w:rPr>
      </w:pP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medicines.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expérimenter, faire une expérience (sur)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0"/>
      </w:pPr>
      <w:r>
        <w:rPr/>
        <w:t>a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experiments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7" w:lineRule="exact" w:before="0" w:after="0"/>
        <w:ind w:left="1326" w:right="0" w:hanging="177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labo</w:t>
      </w:r>
    </w:p>
    <w:p>
      <w:pPr>
        <w:spacing w:line="248" w:lineRule="exact" w:before="0"/>
        <w:ind w:left="1150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 won’t even use email!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technophobe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 to read on his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télécharger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remettre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fumée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usine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outil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10"/>
          <w:sz w:val="20"/>
        </w:rPr>
        <w:t> </w:t>
      </w:r>
      <w:r>
        <w:rPr>
          <w:sz w:val="20"/>
        </w:rPr>
        <w:t>(ν,</w:t>
      </w:r>
      <w:r>
        <w:rPr>
          <w:spacing w:val="-11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2"/>
                        <w:sz w:val="20"/>
                      </w:rPr>
                      <w:t> 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fabricant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43" w:hanging="794"/>
        <w:jc w:val="left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34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solar-powered</w:t>
      </w:r>
      <w:r>
        <w:rPr>
          <w:i/>
          <w:sz w:val="20"/>
        </w:rPr>
        <w:t> cars.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solar power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alimenté(e) à l’énergie solaire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Parthenon in the Acropolis museum.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maquette,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modèle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réduit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111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divertissement, loisir</w:t>
      </w:r>
    </w:p>
    <w:p>
      <w:pPr>
        <w:pStyle w:val="BodyText"/>
        <w:rPr>
          <w:sz w:val="22"/>
        </w:rPr>
      </w:pPr>
    </w:p>
    <w:p>
      <w:pPr>
        <w:spacing w:before="133"/>
        <w:ind w:left="45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électronique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dépendre de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1041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pratique</w:t>
      </w:r>
    </w:p>
    <w:p>
      <w:pPr>
        <w:pStyle w:val="BodyText"/>
        <w:spacing w:line="248" w:lineRule="exact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0"/>
        </w:numPr>
        <w:tabs>
          <w:tab w:pos="1461" w:val="left" w:leader="none"/>
        </w:tabs>
        <w:spacing w:line="229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valeur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738" w:firstLine="0"/>
        <w:jc w:val="left"/>
        <w:rPr>
          <w:sz w:val="20"/>
        </w:rPr>
      </w:pPr>
      <w:r>
        <w:rPr>
          <w:sz w:val="20"/>
        </w:rPr>
        <w:t>being safe from danger ● </w:t>
      </w:r>
      <w:r>
        <w:rPr>
          <w:i/>
          <w:sz w:val="20"/>
        </w:rPr>
        <w:t>The rescue team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worried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safety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save (v)</w:t>
      </w:r>
    </w:p>
    <w:p>
      <w:pPr>
        <w:pStyle w:val="ListParagraph"/>
        <w:numPr>
          <w:ilvl w:val="0"/>
          <w:numId w:val="21"/>
        </w:numPr>
        <w:tabs>
          <w:tab w:pos="1457" w:val="left" w:leader="none"/>
        </w:tabs>
        <w:spacing w:line="233" w:lineRule="exact" w:before="0" w:after="0"/>
        <w:ind w:left="1456" w:right="0" w:hanging="209"/>
        <w:jc w:val="left"/>
        <w:rPr>
          <w:sz w:val="20"/>
        </w:rPr>
      </w:pPr>
      <w:r>
        <w:rPr>
          <w:spacing w:val="-2"/>
          <w:sz w:val="20"/>
        </w:rPr>
        <w:t>sécurité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7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7" w:right="1041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urgence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7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doubt,</w:t>
      </w:r>
      <w:r>
        <w:rPr>
          <w:spacing w:val="-6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2"/>
        </w:numPr>
        <w:tabs>
          <w:tab w:pos="1461" w:val="left" w:leader="none"/>
        </w:tabs>
        <w:spacing w:line="241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définitivement,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assurément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with my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dans l’ensemble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0" w:space="40"/>
            <w:col w:w="6270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cliquer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connecter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supprimer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move</w:t>
      </w:r>
      <w:r>
        <w:rPr>
          <w:spacing w:val="-10"/>
          <w:sz w:val="20"/>
        </w:rPr>
        <w:t> </w:t>
      </w:r>
      <w:r>
        <w:rPr>
          <w:sz w:val="20"/>
        </w:rPr>
        <w:t>text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images,</w:t>
      </w:r>
      <w:r>
        <w:rPr>
          <w:spacing w:val="-11"/>
          <w:sz w:val="20"/>
        </w:rPr>
        <w:t> </w:t>
      </w:r>
      <w:r>
        <w:rPr>
          <w:sz w:val="20"/>
        </w:rPr>
        <w:t>etc.</w:t>
      </w:r>
      <w:r>
        <w:rPr>
          <w:spacing w:val="-11"/>
          <w:sz w:val="20"/>
        </w:rPr>
        <w:t> </w:t>
      </w:r>
      <w:r>
        <w:rPr>
          <w:sz w:val="20"/>
        </w:rPr>
        <w:t>across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computer screen by using the mouse ● </w:t>
      </w:r>
      <w:r>
        <w:rPr>
          <w:i/>
          <w:sz w:val="20"/>
        </w:rPr>
        <w:t>Click on the</w:t>
      </w:r>
      <w:r>
        <w:rPr>
          <w:i/>
          <w:sz w:val="20"/>
        </w:rPr>
        <w:t> photo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folder.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faire</w:t>
      </w:r>
      <w:r>
        <w:rPr>
          <w:spacing w:val="-9"/>
          <w:sz w:val="20"/>
        </w:rPr>
        <w:t> </w:t>
      </w:r>
      <w:r>
        <w:rPr>
          <w:sz w:val="20"/>
        </w:rPr>
        <w:t>glisser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s’inscrire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(télé)charger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appli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5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effectuer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</w:t>
      </w:r>
    </w:p>
    <w:p>
      <w:pPr>
        <w:pStyle w:val="ListParagraph"/>
        <w:numPr>
          <w:ilvl w:val="0"/>
          <w:numId w:val="26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trillion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cause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fall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</w:t>
      </w:r>
      <w:r>
        <w:rPr>
          <w:i/>
          <w:spacing w:val="-2"/>
          <w:sz w:val="20"/>
        </w:rPr>
        <w:t>breaking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screen.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drop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faire/laisser tomber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cambrioler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27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émotion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0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function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rôle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10.394012pt;margin-top:10.218248pt;width:248.05pt;height:49.35pt;mso-position-horizontal-relative:page;mso-position-vertical-relative:paragraph;z-index:-15727616;mso-wrap-distance-left:0;mso-wrap-distance-right:0" id="docshapegroup11" coordorigin="6208,204" coordsize="4961,987">
            <v:rect style="position:absolute;left:6207;top:204;width:4961;height:987" id="docshape12" filled="true" fillcolor="#ebebeb" stroked="false">
              <v:fill type="solid"/>
            </v:rect>
            <v:shape style="position:absolute;left:6321;top:270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43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118" w:after="0"/>
        <w:ind w:left="1161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premier lieu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photos.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deuxièmement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28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outre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upload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0"/>
          <w:numId w:val="29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troisièmement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last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enfin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86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comment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commentary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commentaire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49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société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 and quiet.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real-life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 réelle, vraie vie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51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privé(e)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réseau social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0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culture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1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médicament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 de vie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ponctuation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br w:type="column"/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inactivity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inactif,</w:t>
      </w:r>
      <w:r>
        <w:rPr>
          <w:spacing w:val="-9"/>
        </w:rPr>
        <w:t> </w:t>
      </w:r>
      <w:r>
        <w:rPr>
          <w:spacing w:val="-2"/>
        </w:rPr>
        <w:t>inactive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active</w:t>
      </w:r>
    </w:p>
    <w:p>
      <w:pPr>
        <w:pStyle w:val="BodyText"/>
        <w:rPr>
          <w:sz w:val="22"/>
        </w:rPr>
      </w:pPr>
    </w:p>
    <w:p>
      <w:pPr>
        <w:spacing w:before="138"/>
        <w:ind w:left="391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0" w:lineRule="auto" w:before="223" w:after="0"/>
        <w:ind w:left="1185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4" w:lineRule="auto" w:before="9"/>
        <w:ind w:left="1185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face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5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3"/>
        <w:ind w:left="1185" w:right="737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 interesting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publier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2" w:lineRule="exact" w:before="79" w:after="0"/>
        <w:ind w:left="118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185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32"/>
        </w:numPr>
        <w:tabs>
          <w:tab w:pos="1398" w:val="left" w:leader="none"/>
        </w:tabs>
        <w:spacing w:line="235" w:lineRule="auto" w:before="0" w:after="0"/>
        <w:ind w:left="1185" w:right="1473" w:firstLine="0"/>
        <w:jc w:val="left"/>
        <w:rPr>
          <w:sz w:val="20"/>
        </w:rPr>
      </w:pPr>
      <w:r>
        <w:rPr>
          <w:spacing w:val="-2"/>
          <w:sz w:val="20"/>
        </w:rPr>
        <w:t>prendre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(quelque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chose/quelqu’un)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 sérieux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8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5" w:right="811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3"/>
        </w:numPr>
        <w:tabs>
          <w:tab w:pos="1398" w:val="left" w:leader="none"/>
        </w:tabs>
        <w:spacing w:line="229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enquête</w:t>
      </w:r>
    </w:p>
    <w:sectPr>
      <w:pgSz w:w="11910" w:h="16450"/>
      <w:pgMar w:header="0" w:footer="366" w:top="600" w:bottom="560" w:left="0" w:right="0"/>
      <w:cols w:num="2" w:equalWidth="0">
        <w:col w:w="566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44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39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8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56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3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09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" w:hanging="177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18724-5975-4101-A92E-404B409A5BC0}"/>
</file>

<file path=customXml/itemProps2.xml><?xml version="1.0" encoding="utf-8"?>
<ds:datastoreItem xmlns:ds="http://schemas.openxmlformats.org/officeDocument/2006/customXml" ds:itemID="{E82E15F8-91F7-46AE-B26B-F5818BA07CC9}"/>
</file>

<file path=customXml/itemProps3.xml><?xml version="1.0" encoding="utf-8"?>
<ds:datastoreItem xmlns:ds="http://schemas.openxmlformats.org/officeDocument/2006/customXml" ds:itemID="{19C12DF8-38C7-49C9-B14D-0B210D6F7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2022-04-11T10:22:40Z</dcterms:created>
  <dcterms:modified xsi:type="dcterms:W3CDTF">2022-04-11T10:22:40Z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