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exposition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anthropologie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ancêtre</w:t>
      </w:r>
      <w:r>
        <w:rPr>
          <w:spacing w:val="-15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influencer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historien(ne)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3"/>
          <w:sz w:val="20"/>
        </w:rPr>
        <w:t> </w:t>
      </w:r>
      <w:r>
        <w:rPr>
          <w:sz w:val="20"/>
        </w:rPr>
        <w:t>residential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résidence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empereur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dynastie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inéluctable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conséquence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connection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lier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4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voir/réfléchir à long terme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complexe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55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individuel(le)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version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9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5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génome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évoluer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pacing w:val="-4"/>
          <w:sz w:val="20"/>
        </w:rPr>
        <w:t>entier,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entière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exigence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domaine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au</w:t>
      </w:r>
      <w:r>
        <w:rPr>
          <w:spacing w:val="-10"/>
          <w:sz w:val="20"/>
        </w:rPr>
        <w:t> </w:t>
      </w:r>
      <w:r>
        <w:rPr>
          <w:sz w:val="20"/>
        </w:rPr>
        <w:t>contraire,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l’inverse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contexte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cliché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ignorer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circonstances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analyser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question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questionner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perception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fausses informations (fake </w:t>
      </w:r>
      <w:r>
        <w:rPr>
          <w:spacing w:val="-2"/>
          <w:sz w:val="20"/>
        </w:rPr>
        <w:t>news)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5" w:lineRule="auto"/>
        <w:ind w:left="1530" w:right="159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phenomenal</w:t>
      </w:r>
      <w:r>
        <w:rPr>
          <w:spacing w:val="-12"/>
        </w:rPr>
        <w:t> </w:t>
      </w:r>
      <w:r>
        <w:rPr>
          <w:spacing w:val="-2"/>
        </w:rPr>
        <w:t>(adj)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phénomène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Plural: phenomena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87" w:right="846" w:firstLine="0"/>
        <w:jc w:val="left"/>
        <w:rPr>
          <w:i/>
          <w:sz w:val="20"/>
        </w:rPr>
      </w:pP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matter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Regardless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are all affected by the weather.</w:t>
      </w:r>
    </w:p>
    <w:p>
      <w:pPr>
        <w:pStyle w:val="ListParagraph"/>
        <w:numPr>
          <w:ilvl w:val="2"/>
          <w:numId w:val="1"/>
        </w:numPr>
        <w:tabs>
          <w:tab w:pos="1400" w:val="left" w:leader="none"/>
        </w:tabs>
        <w:spacing w:line="245" w:lineRule="exact" w:before="0" w:after="0"/>
        <w:ind w:left="1399" w:right="0" w:hanging="213"/>
        <w:jc w:val="left"/>
        <w:rPr>
          <w:sz w:val="20"/>
        </w:rPr>
      </w:pPr>
      <w:r>
        <w:rPr>
          <w:spacing w:val="-2"/>
          <w:sz w:val="20"/>
        </w:rPr>
        <w:t>indépendamment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specialist</w:t>
      </w:r>
      <w:r>
        <w:rPr>
          <w:spacing w:val="-14"/>
        </w:rPr>
        <w:t> </w:t>
      </w:r>
      <w:r>
        <w:rPr/>
        <w:t>(n,</w:t>
      </w:r>
      <w:r>
        <w:rPr>
          <w:spacing w:val="-11"/>
        </w:rPr>
        <w:t> </w:t>
      </w:r>
      <w:r>
        <w:rPr/>
        <w:t>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se</w:t>
      </w:r>
      <w:r>
        <w:rPr>
          <w:spacing w:val="-13"/>
        </w:rPr>
        <w:t> </w:t>
      </w:r>
      <w:r>
        <w:rPr>
          <w:spacing w:val="-2"/>
        </w:rPr>
        <w:t>spécialiser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846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opérer, se dérouler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2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87" w:right="846" w:firstLine="0"/>
        <w:jc w:val="left"/>
        <w:rPr>
          <w:sz w:val="20"/>
        </w:rPr>
      </w:pPr>
      <w:r>
        <w:rPr/>
        <w:pict>
          <v:group style="position:absolute;margin-left:304.724396pt;margin-top:70.121872pt;width:248.05pt;height:1pt;mso-position-horizontal-relative:page;mso-position-vertical-relative:paragraph;z-index:15729664" id="docshapegroup3" coordorigin="6094,1402" coordsize="4961,20">
            <v:line style="position:absolute" from="6094,1412" to="7012,1412" stroked="true" strokeweight="1pt" strokecolor="#000000">
              <v:stroke dashstyle="solid"/>
            </v:line>
            <v:line style="position:absolute" from="7012,1412" to="11055,141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government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promises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improve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country’s </w:t>
      </w:r>
      <w:r>
        <w:rPr>
          <w:i/>
          <w:sz w:val="20"/>
        </w:rPr>
        <w:t>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</w:t>
      </w:r>
      <w:r>
        <w:rPr>
          <w:spacing w:val="-6"/>
          <w:sz w:val="20"/>
        </w:rPr>
        <w:t>economics (n), economical (adj) </w:t>
      </w:r>
      <w:r>
        <w:rPr>
          <w:rFonts w:ascii="MS PGothic" w:hAnsi="MS PGothic"/>
          <w:spacing w:val="-6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6"/>
          <w:sz w:val="20"/>
        </w:rPr>
        <w:t>économique</w:t>
      </w:r>
    </w:p>
    <w:p>
      <w:pPr>
        <w:pStyle w:val="BodyText"/>
        <w:spacing w:before="4"/>
        <w:rPr>
          <w:sz w:val="7"/>
        </w:rPr>
      </w:pPr>
      <w:r>
        <w:rPr/>
        <w:pict>
          <v:shape style="position:absolute;margin-left:304.723999pt;margin-top:5.43309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fondement(s),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fondation(s)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846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justification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justifier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846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précis(e)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existence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1106" w:firstLine="0"/>
        <w:jc w:val="both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réfuter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846" w:firstLine="0"/>
        <w:jc w:val="left"/>
        <w:rPr>
          <w:sz w:val="20"/>
        </w:rPr>
      </w:pPr>
      <w:r>
        <w:rPr>
          <w:sz w:val="20"/>
        </w:rPr>
        <w:t>silly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snowstorm.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fool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insensé(e)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détente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worth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sans</w:t>
      </w:r>
      <w:r>
        <w:rPr>
          <w:spacing w:val="-2"/>
        </w:rPr>
        <w:t> </w:t>
      </w:r>
      <w:r>
        <w:rPr>
          <w:spacing w:val="-2"/>
          <w:w w:val="95"/>
        </w:rPr>
        <w:t>valeur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fascination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disparu(e),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éteint(e)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9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debunk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foutaises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malavisé(e), erroné(e)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améliorer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interagir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impact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conflit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20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upper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class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classe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richesse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39" w:firstLine="0"/>
        <w:jc w:val="left"/>
        <w:rPr>
          <w:sz w:val="20"/>
        </w:rPr>
      </w:pPr>
      <w:r>
        <w:rPr>
          <w:sz w:val="20"/>
        </w:rPr>
        <w:t>a building or buildings and/or land; possessions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commercial property.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bien(s)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73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involving</w:t>
      </w:r>
      <w:r>
        <w:rPr>
          <w:spacing w:val="-6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labeur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3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défi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169" w:firstLine="0"/>
        <w:jc w:val="both"/>
        <w:rPr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clearly copied from the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identique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inquiétude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9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2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comprendre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6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armure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49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aristocrate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4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Moyen-Âge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107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weapon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knife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Charlie</w:t>
      </w:r>
      <w:r>
        <w:rPr>
          <w:i/>
          <w:sz w:val="20"/>
        </w:rPr>
        <w:t> has a big collection of medieval swords.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pacing w:val="-4"/>
          <w:sz w:val="20"/>
        </w:rPr>
        <w:t>épée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bouclier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3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champ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bataille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" w:firstLine="0"/>
        <w:jc w:val="left"/>
        <w:rPr>
          <w:i/>
          <w:sz w:val="20"/>
        </w:rPr>
      </w:pPr>
      <w:r>
        <w:rPr>
          <w:sz w:val="20"/>
        </w:rPr>
        <w:t>sb who studies the past by examining ruins and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found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archéologue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guerrier, </w:t>
      </w:r>
      <w:r>
        <w:rPr>
          <w:spacing w:val="-2"/>
          <w:sz w:val="20"/>
        </w:rPr>
        <w:t>guerrière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Bronze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Age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ˈbrɒnz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213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5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l’Âge du Bronze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empire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75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révolution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guerre civile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campagne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75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arme</w:t>
      </w:r>
      <w:r>
        <w:rPr>
          <w:spacing w:val="-6"/>
          <w:sz w:val="20"/>
        </w:rPr>
        <w:t> </w:t>
      </w:r>
      <w:r>
        <w:rPr>
          <w:sz w:val="20"/>
        </w:rPr>
        <w:t>à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feu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arc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monument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77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 (v), demonstrator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manifestation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violent</w:t>
      </w:r>
      <w:r>
        <w:rPr>
          <w:spacing w:val="-3"/>
          <w:sz w:val="20"/>
        </w:rPr>
        <w:t> </w:t>
      </w:r>
      <w:r>
        <w:rPr>
          <w:sz w:val="20"/>
        </w:rPr>
        <w:t>action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rébellion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préhistorique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59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moderne,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contemporain(e)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36" w:val="left" w:leader="none"/>
        </w:tabs>
        <w:spacing w:line="237" w:lineRule="auto" w:before="12" w:after="0"/>
        <w:ind w:left="1159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royaume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06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monarchie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 empress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impérial(e)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ˌprezɪˈdenʃl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36" w:val="left" w:leader="none"/>
        </w:tabs>
        <w:spacing w:line="237" w:lineRule="auto" w:before="12" w:after="0"/>
        <w:ind w:left="1159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présidentiel(le)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violently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violence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violent(e)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7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garde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12" w:after="0"/>
        <w:ind w:left="1159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successeur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1122" w:firstLine="0"/>
        <w:jc w:val="both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genealogical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 </w:t>
      </w:r>
      <w:r>
        <w:rPr>
          <w:i/>
          <w:w w:val="95"/>
          <w:sz w:val="20"/>
        </w:rPr>
        <w:t>ancestors.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4"/>
          <w:sz w:val="20"/>
        </w:rPr>
        <w:t> </w:t>
      </w:r>
      <w:r>
        <w:rPr>
          <w:w w:val="95"/>
          <w:sz w:val="20"/>
        </w:rPr>
        <w:t>genealogy</w:t>
      </w:r>
      <w:r>
        <w:rPr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3"/>
          <w:sz w:val="20"/>
        </w:rPr>
        <w:t> </w:t>
      </w:r>
      <w:r>
        <w:rPr>
          <w:spacing w:val="-2"/>
          <w:w w:val="95"/>
          <w:sz w:val="20"/>
        </w:rPr>
        <w:t>généalogique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97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archive(s)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8"/>
        </w:rPr>
        <w:t> </w:t>
      </w:r>
      <w:r>
        <w:rPr/>
        <w:t>person’s</w:t>
      </w:r>
      <w:r>
        <w:rPr>
          <w:spacing w:val="-7"/>
        </w:rPr>
        <w:t> </w:t>
      </w:r>
      <w:r>
        <w:rPr/>
        <w:t>children,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children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" w:after="0"/>
        <w:ind w:left="1643" w:right="53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descendant(e)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génération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aristocratie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dirigeant(e)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3" w:right="172" w:firstLine="0"/>
        <w:jc w:val="both"/>
        <w:rPr>
          <w:sz w:val="20"/>
        </w:rPr>
      </w:pPr>
      <w:r>
        <w:rPr>
          <w:sz w:val="20"/>
        </w:rPr>
        <w:t>a person whose job involves heavy physical work ● </w:t>
      </w:r>
      <w:r>
        <w:rPr>
          <w:i/>
          <w:sz w:val="20"/>
        </w:rPr>
        <w:t>Farm labourers pick the fruit crops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autumn.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labour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travailleur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manuel, manœuvre</w:t>
      </w:r>
    </w:p>
    <w:p>
      <w:pPr>
        <w:spacing w:line="244" w:lineRule="auto" w:before="94"/>
        <w:ind w:left="1181" w:right="698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nomadic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central 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nomade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2" w:lineRule="auto" w:before="71" w:after="0"/>
        <w:ind w:left="1181" w:right="846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well-designed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sophistiqué(e)</w:t>
      </w:r>
    </w:p>
    <w:p>
      <w:pPr>
        <w:pStyle w:val="ListParagraph"/>
        <w:numPr>
          <w:ilvl w:val="1"/>
          <w:numId w:val="17"/>
        </w:numPr>
        <w:tabs>
          <w:tab w:pos="1180" w:val="left" w:leader="none"/>
          <w:tab w:pos="1182" w:val="left" w:leader="none"/>
        </w:tabs>
        <w:spacing w:line="243" w:lineRule="exact" w:before="7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1" w:right="698" w:firstLine="0"/>
        <w:jc w:val="left"/>
        <w:rPr>
          <w:sz w:val="20"/>
        </w:rPr>
      </w:pPr>
      <w:r>
        <w:rPr>
          <w:sz w:val="20"/>
        </w:rPr>
        <w:t>farming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 is important.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agriculture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0" w:lineRule="auto" w:before="71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1"/>
        <w:ind w:left="1181" w:right="698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civilisation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98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31458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invasion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0" w:space="40"/>
            <w:col w:w="6090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spacing w:before="3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buste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251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gather</w:t>
      </w:r>
      <w:r>
        <w:rPr>
          <w:i/>
          <w:sz w:val="20"/>
        </w:rPr>
        <w:t> 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gathering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réunir,</w:t>
      </w:r>
      <w:r>
        <w:rPr>
          <w:spacing w:val="-4"/>
          <w:sz w:val="20"/>
        </w:rPr>
        <w:t> </w:t>
      </w:r>
      <w:r>
        <w:rPr>
          <w:sz w:val="20"/>
        </w:rPr>
        <w:t>se </w:t>
      </w:r>
      <w:r>
        <w:rPr>
          <w:spacing w:val="-2"/>
          <w:sz w:val="20"/>
        </w:rPr>
        <w:t>rassembler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travel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spacing w:before="236"/>
        <w:ind w:left="40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8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99.584099pt;width:248.05pt;height:90.85pt;mso-position-horizontal-relative:page;mso-position-vertical-relative:paragraph;z-index:15730176" id="docshapegroup7" coordorigin="850,-1992" coordsize="4961,1817">
            <v:rect style="position:absolute;left:850;top:-1992;width:4961;height:1817" id="docshape8" filled="true" fillcolor="#ebebeb" stroked="false">
              <v:fill type="solid"/>
            </v:rect>
            <v:shape style="position:absolute;left:963;top:-1914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3390;top:-1675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.52pt;margin-top:1.983899pt;width:248.05pt;height:76pt;mso-position-horizontal-relative:page;mso-position-vertical-relative:paragraph;z-index:15730688" id="docshapegroup11" coordorigin="850,40" coordsize="4961,1520">
            <v:rect style="position:absolute;left:850;top:39;width:4961;height:1520" id="docshape12" filled="true" fillcolor="#ebebeb" stroked="false">
              <v:fill type="solid"/>
            </v:rect>
            <v:shape style="position:absolute;left:963;top:117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357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79" w:firstLine="0"/>
        <w:jc w:val="left"/>
        <w:rPr>
          <w:i/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town.</w:t>
      </w:r>
    </w:p>
    <w:p>
      <w:pPr>
        <w:pStyle w:val="BodyText"/>
        <w:spacing w:line="246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demolition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démolir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753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processus</w:t>
      </w:r>
    </w:p>
    <w:p>
      <w:pPr>
        <w:pStyle w:val="ListParagraph"/>
        <w:numPr>
          <w:ilvl w:val="1"/>
          <w:numId w:val="17"/>
        </w:numPr>
        <w:tabs>
          <w:tab w:pos="1196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accès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6" w:right="753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entourer, </w:t>
      </w:r>
      <w:r>
        <w:rPr>
          <w:spacing w:val="-2"/>
          <w:sz w:val="20"/>
        </w:rPr>
        <w:t>encercler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6" w:right="781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409" w:val="left" w:leader="none"/>
        </w:tabs>
        <w:spacing w:line="241" w:lineRule="exact" w:before="0" w:after="0"/>
        <w:ind w:left="1408" w:right="0" w:hanging="213"/>
        <w:jc w:val="left"/>
        <w:rPr>
          <w:sz w:val="20"/>
        </w:rPr>
      </w:pPr>
      <w:r>
        <w:rPr>
          <w:spacing w:val="-2"/>
          <w:sz w:val="20"/>
        </w:rPr>
        <w:t>construire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25" w:lineRule="auto" w:before="11" w:after="0"/>
        <w:ind w:left="1530" w:right="363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légal(e)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0" w:lineRule="auto" w:before="12" w:after="0"/>
        <w:ind w:left="1742" w:right="0" w:hanging="213"/>
        <w:jc w:val="left"/>
        <w:rPr>
          <w:sz w:val="20"/>
        </w:rPr>
      </w:pPr>
      <w:r>
        <w:rPr>
          <w:sz w:val="20"/>
        </w:rPr>
        <w:t>minorité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majority</w:t>
      </w:r>
    </w:p>
    <w:p>
      <w:pPr>
        <w:pStyle w:val="BodyText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22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tête-à-</w:t>
      </w:r>
      <w:r>
        <w:rPr>
          <w:spacing w:val="-4"/>
          <w:sz w:val="20"/>
        </w:rPr>
        <w:t>tête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37" w:lineRule="auto" w:before="3" w:after="0"/>
        <w:ind w:left="1530" w:right="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 (fichier audio)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274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29" w:lineRule="exact" w:before="8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collaboratively.</w:t>
      </w:r>
    </w:p>
    <w:p>
      <w:pPr>
        <w:pStyle w:val="BodyText"/>
        <w:spacing w:line="242" w:lineRule="auto"/>
        <w:ind w:left="1530"/>
      </w:pPr>
      <w:r>
        <w:rPr>
          <w:rFonts w:ascii="MS PGothic" w:hAnsi="MS PGothic"/>
        </w:rPr>
        <w:t>➣ </w:t>
      </w:r>
      <w:r>
        <w:rPr/>
        <w:t>collaborate (v), collaboration (n), </w:t>
      </w:r>
      <w:r>
        <w:rPr>
          <w:spacing w:val="-2"/>
        </w:rPr>
        <w:t>collaborative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collaboration, conjointement</w:t>
      </w:r>
    </w:p>
    <w:p>
      <w:pPr>
        <w:pStyle w:val="BodyText"/>
        <w:rPr>
          <w:sz w:val="22"/>
        </w:rPr>
      </w:pPr>
    </w:p>
    <w:p>
      <w:pPr>
        <w:spacing w:before="14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howling</w:t>
      </w:r>
      <w:r>
        <w:rPr>
          <w:spacing w:val="-13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hurler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0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anecdote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immobile</w:t>
      </w:r>
    </w:p>
    <w:p>
      <w:pPr>
        <w:pStyle w:val="BodyText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 moments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7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d’un</w:t>
      </w:r>
      <w:r>
        <w:rPr>
          <w:spacing w:val="-10"/>
          <w:sz w:val="20"/>
        </w:rPr>
        <w:t> </w:t>
      </w:r>
      <w:r>
        <w:rPr>
          <w:sz w:val="20"/>
        </w:rPr>
        <w:t>autre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temps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0" w:lineRule="auto" w:before="91" w:after="0"/>
        <w:ind w:left="1151" w:right="1080" w:hanging="794"/>
        <w:jc w:val="left"/>
        <w:rPr>
          <w:sz w:val="20"/>
        </w:rPr>
      </w:pPr>
      <w:r>
        <w:rPr>
          <w:b/>
          <w:sz w:val="20"/>
        </w:rPr>
        <w:br w:type="column"/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 ðə ˌtaɪm ˈbiːɪŋ</w:t>
      </w:r>
      <w:r>
        <w:rPr>
          <w:sz w:val="20"/>
        </w:rPr>
        <w:t>/ for the moment; temporarily ● </w:t>
      </w:r>
      <w:r>
        <w:rPr>
          <w:i/>
          <w:sz w:val="20"/>
        </w:rPr>
        <w:t>I’m staying</w:t>
      </w:r>
      <w:r>
        <w:rPr>
          <w:i/>
          <w:sz w:val="20"/>
        </w:rPr>
        <w:t> 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 to leave home when I get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pour le </w:t>
      </w:r>
      <w:r>
        <w:rPr>
          <w:spacing w:val="-2"/>
          <w:sz w:val="20"/>
        </w:rPr>
        <w:t>moment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94" w:after="0"/>
        <w:ind w:left="1151" w:right="1373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5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(il</w:t>
      </w:r>
      <w:r>
        <w:rPr>
          <w:spacing w:val="-12"/>
          <w:sz w:val="20"/>
        </w:rPr>
        <w:t> </w:t>
      </w:r>
      <w:r>
        <w:rPr>
          <w:sz w:val="20"/>
        </w:rPr>
        <w:t>est)</w:t>
      </w:r>
      <w:r>
        <w:rPr>
          <w:spacing w:val="-12"/>
          <w:sz w:val="20"/>
        </w:rPr>
        <w:t> </w:t>
      </w:r>
      <w:r>
        <w:rPr>
          <w:sz w:val="20"/>
        </w:rPr>
        <w:t>largement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temps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35" w:lineRule="auto" w:before="82" w:after="0"/>
        <w:ind w:left="1151" w:right="1029" w:hanging="794"/>
        <w:jc w:val="left"/>
        <w:rPr>
          <w:sz w:val="20"/>
        </w:rPr>
      </w:pPr>
      <w:r>
        <w:rPr>
          <w:b/>
          <w:sz w:val="20"/>
        </w:rPr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spacing w:before="1"/>
        <w:ind w:left="1151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3"/>
        </w:numPr>
        <w:tabs>
          <w:tab w:pos="1328" w:val="left" w:leader="none"/>
        </w:tabs>
        <w:spacing w:line="249" w:lineRule="auto" w:before="10" w:after="0"/>
        <w:ind w:left="1151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(c’est)</w:t>
      </w:r>
      <w:r>
        <w:rPr>
          <w:spacing w:val="-13"/>
          <w:sz w:val="20"/>
        </w:rPr>
        <w:t> </w:t>
      </w:r>
      <w:r>
        <w:rPr>
          <w:sz w:val="20"/>
        </w:rPr>
        <w:t>une</w:t>
      </w:r>
      <w:r>
        <w:rPr>
          <w:spacing w:val="-11"/>
          <w:sz w:val="20"/>
        </w:rPr>
        <w:t> </w:t>
      </w:r>
      <w:r>
        <w:rPr>
          <w:sz w:val="20"/>
        </w:rPr>
        <w:t>question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temps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prendre</w:t>
      </w:r>
      <w:r>
        <w:rPr>
          <w:spacing w:val="-11"/>
          <w:sz w:val="20"/>
        </w:rPr>
        <w:t> </w:t>
      </w:r>
      <w:r>
        <w:rPr>
          <w:sz w:val="20"/>
        </w:rPr>
        <w:t>son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temps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descendre,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dévaler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masse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majeur(e)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40804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currently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actuel(le)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tandis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que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inversement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cours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put equipment somewhere and connect it 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</w:t>
      </w:r>
      <w:r>
        <w:rPr>
          <w:sz w:val="20"/>
        </w:rPr>
        <w:t>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installation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installer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69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s’inscrire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(à)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49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vital(e)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18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ressource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37" w:lineRule="auto" w:before="12" w:after="0"/>
        <w:ind w:left="1644" w:right="7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financement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31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suffisant(e)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insufficient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3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principalement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0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alternative solution.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alternative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alternatif, </w:t>
      </w:r>
      <w:r>
        <w:rPr>
          <w:spacing w:val="-2"/>
          <w:sz w:val="20"/>
        </w:rPr>
        <w:t>alternative</w:t>
      </w:r>
    </w:p>
    <w:p>
      <w:pPr>
        <w:pStyle w:val="ListParagraph"/>
        <w:numPr>
          <w:ilvl w:val="1"/>
          <w:numId w:val="17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149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investir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(dans)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précis(e),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fidèle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inaccurate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41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4"/>
          <w:sz w:val="20"/>
        </w:rPr>
        <w:t>bénéficier,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profiter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5"/>
        </w:numPr>
        <w:tabs>
          <w:tab w:pos="1328" w:val="left" w:leader="none"/>
        </w:tabs>
        <w:spacing w:line="237" w:lineRule="auto" w:before="12" w:after="0"/>
        <w:ind w:left="1150" w:right="889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Tout compte fait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publicité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23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highlight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souligner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z w:val="20"/>
        </w:rPr>
        <w:t>en</w:t>
      </w:r>
      <w:r>
        <w:rPr>
          <w:spacing w:val="-10"/>
          <w:sz w:val="20"/>
        </w:rPr>
        <w:t> </w:t>
      </w:r>
      <w:r>
        <w:rPr>
          <w:sz w:val="20"/>
        </w:rPr>
        <w:t>faveur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6"/>
        </w:numPr>
        <w:tabs>
          <w:tab w:pos="1328" w:val="left" w:leader="none"/>
        </w:tabs>
        <w:spacing w:line="249" w:lineRule="auto" w:before="10" w:after="0"/>
        <w:ind w:left="1150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ruin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ruines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habiter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7"/>
        </w:numPr>
        <w:tabs>
          <w:tab w:pos="1328" w:val="left" w:leader="none"/>
        </w:tabs>
        <w:spacing w:line="237" w:lineRule="auto" w:before="12" w:after="0"/>
        <w:ind w:left="1150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astronomie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alphabétisation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illiteracy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diviser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232" w:firstLine="0"/>
        <w:jc w:val="left"/>
        <w:rPr>
          <w:sz w:val="20"/>
        </w:rPr>
      </w:pPr>
      <w:r>
        <w:rPr>
          <w:sz w:val="20"/>
        </w:rPr>
        <w:t>a group of stars ● </w:t>
      </w:r>
      <w:r>
        <w:rPr>
          <w:i/>
          <w:sz w:val="20"/>
        </w:rPr>
        <w:t>In the starry night sky, we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observed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constellations.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constellation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0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spacing w:after="0" w:line="249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0" w:lineRule="auto" w:before="81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marchandises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0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clay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argile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tablette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fertile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29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37" w:lineRule="auto" w:before="12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innovation</w:t>
      </w:r>
    </w:p>
    <w:p>
      <w:pPr>
        <w:pStyle w:val="ListParagraph"/>
        <w:numPr>
          <w:ilvl w:val="1"/>
          <w:numId w:val="17"/>
        </w:numPr>
        <w:tabs>
          <w:tab w:pos="1529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colonie</w:t>
      </w:r>
    </w:p>
    <w:p>
      <w:pPr>
        <w:pStyle w:val="ListParagraph"/>
        <w:numPr>
          <w:ilvl w:val="1"/>
          <w:numId w:val="17"/>
        </w:numPr>
        <w:tabs>
          <w:tab w:pos="1529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terre</w:t>
      </w:r>
    </w:p>
    <w:p>
      <w:pPr>
        <w:pStyle w:val="ListParagraph"/>
        <w:numPr>
          <w:ilvl w:val="1"/>
          <w:numId w:val="17"/>
        </w:numPr>
        <w:tabs>
          <w:tab w:pos="1529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s’épanouir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br w:type="column"/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9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 plain surrounded by hills.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plaine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9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stable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29"/>
        </w:numPr>
        <w:tabs>
          <w:tab w:pos="1336" w:val="left" w:leader="none"/>
        </w:tabs>
        <w:spacing w:line="237" w:lineRule="auto" w:before="11" w:after="0"/>
        <w:ind w:left="1159" w:right="1127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approvisionnement,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réserve</w:t>
      </w:r>
    </w:p>
    <w:p>
      <w:pPr>
        <w:pStyle w:val="ListParagraph"/>
        <w:numPr>
          <w:ilvl w:val="1"/>
          <w:numId w:val="17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29" w:lineRule="exact" w:before="10" w:after="0"/>
        <w:ind w:left="1335" w:right="0" w:hanging="178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4"/>
        <w:jc w:val="left"/>
        <w:rPr>
          <w:sz w:val="20"/>
        </w:rPr>
      </w:pPr>
      <w:r>
        <w:rPr>
          <w:sz w:val="20"/>
        </w:rPr>
        <w:t>chute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9"/>
        <w:rPr>
          <w:sz w:val="13"/>
        </w:rPr>
      </w:pPr>
      <w:r>
        <w:rPr/>
        <w:pict>
          <v:shape style="position:absolute;margin-left:304.723999pt;margin-top:9.129359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16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11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706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6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1" w:hanging="794"/>
        <w:jc w:val="left"/>
      </w:pPr>
      <w:rPr>
        <w:rFonts w:hint="default"/>
        <w:lang w:val="en-gb" w:eastAsia="en-US" w:bidi="ar-SA"/>
      </w:rPr>
    </w:lvl>
    <w:lvl w:ilvl="1">
      <w:start w:val="96"/>
      <w:numFmt w:val="decimal"/>
      <w:lvlText w:val="%1.%2"/>
      <w:lvlJc w:val="left"/>
      <w:pPr>
        <w:ind w:left="118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4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D5A8B4-4FCD-401C-A310-BF7173E29EE0}"/>
</file>

<file path=customXml/itemProps2.xml><?xml version="1.0" encoding="utf-8"?>
<ds:datastoreItem xmlns:ds="http://schemas.openxmlformats.org/officeDocument/2006/customXml" ds:itemID="{DF9D810C-BEB8-4AE0-9493-0FC0B49CABB8}"/>
</file>

<file path=customXml/itemProps3.xml><?xml version="1.0" encoding="utf-8"?>
<ds:datastoreItem xmlns:ds="http://schemas.openxmlformats.org/officeDocument/2006/customXml" ds:itemID="{3B502CAA-EA97-4585-9EBA-C3FA772B6D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2022-04-12T11:33:58Z</dcterms:created>
  <dcterms:modified xsi:type="dcterms:W3CDTF">2022-04-12T11:33:58Z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