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43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6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bien-être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24" w:firstLine="0"/>
        <w:jc w:val="left"/>
        <w:rPr>
          <w:sz w:val="20"/>
        </w:rPr>
      </w:pPr>
      <w:r>
        <w:rPr>
          <w:i/>
          <w:sz w:val="20"/>
        </w:rPr>
        <w:t>Erica avoids country walks in springtime as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fever.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rhume</w:t>
      </w:r>
      <w:r>
        <w:rPr>
          <w:spacing w:val="-14"/>
          <w:sz w:val="20"/>
        </w:rPr>
        <w:t> </w:t>
      </w:r>
      <w:r>
        <w:rPr>
          <w:sz w:val="20"/>
        </w:rPr>
        <w:t>des</w:t>
      </w:r>
      <w:r>
        <w:rPr>
          <w:spacing w:val="-14"/>
          <w:sz w:val="20"/>
        </w:rPr>
        <w:t> </w:t>
      </w:r>
      <w:r>
        <w:rPr>
          <w:sz w:val="20"/>
        </w:rPr>
        <w:t>foins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nutritionniste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asthme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plâtre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(en)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écharpe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masque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(facial)</w:t>
      </w:r>
    </w:p>
    <w:p>
      <w:pPr>
        <w:spacing w:before="164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insomniac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insomnie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sieste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digestion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immunité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rapide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rythmiquement,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rythme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être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somnambule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paupière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paralysé(e)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progressivement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 hard to sleep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circadien(ne)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drive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driving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volonté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somnolence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bataille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 night’s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tracker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sommeil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path made the descent risky.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incapacité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intégré(e)</w: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allergie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diarrhée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 one passenger fainted.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s’évanouir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8"/>
          <w:sz w:val="20"/>
        </w:rPr>
        <w:t> </w:t>
      </w:r>
      <w:r>
        <w:rPr>
          <w:sz w:val="20"/>
        </w:rPr>
        <w:t>bacteria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intoxication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alimentaire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qui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démange(nt)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éruption cutanée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cicatrice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755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4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z w:val="20"/>
        </w:rPr>
        <w:t>point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suture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enfler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transplant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transplantation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755" w:firstLine="0"/>
        <w:jc w:val="left"/>
        <w:rPr>
          <w:sz w:val="20"/>
        </w:rPr>
      </w:pPr>
      <w:r>
        <w:rPr>
          <w:sz w:val="20"/>
        </w:rPr>
        <w:t>thin and</w:t>
      </w:r>
      <w:r>
        <w:rPr>
          <w:spacing w:val="-1"/>
          <w:sz w:val="20"/>
        </w:rPr>
        <w:t> </w:t>
      </w:r>
      <w:r>
        <w:rPr>
          <w:sz w:val="20"/>
        </w:rPr>
        <w:t>strong ● </w:t>
      </w:r>
      <w:r>
        <w:rPr>
          <w:i/>
          <w:sz w:val="20"/>
        </w:rPr>
        <w:t>Although she eats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stays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mince,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svelte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tonique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4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33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sévère,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grave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acutely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aigu,</w:t>
      </w:r>
      <w:r>
        <w:rPr>
          <w:spacing w:val="2"/>
        </w:rPr>
        <w:t> </w:t>
      </w:r>
      <w:r>
        <w:rPr>
          <w:spacing w:val="-2"/>
          <w:w w:val="95"/>
        </w:rPr>
        <w:t>aiguë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modéré(e)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55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infecter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4" w:right="0" w:hanging="213"/>
        <w:jc w:val="both"/>
        <w:rPr>
          <w:sz w:val="20"/>
        </w:rPr>
      </w:pPr>
      <w:r>
        <w:rPr>
          <w:spacing w:val="-2"/>
          <w:sz w:val="20"/>
        </w:rPr>
        <w:t>guérir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1" w:right="839" w:firstLine="0"/>
        <w:jc w:val="left"/>
        <w:rPr>
          <w:sz w:val="20"/>
        </w:rPr>
      </w:pPr>
      <w:r>
        <w:rPr>
          <w:sz w:val="20"/>
        </w:rPr>
        <w:t>(of illness) that cannot be spread easily from one person to another ● </w:t>
      </w:r>
      <w:r>
        <w:rPr>
          <w:i/>
          <w:sz w:val="20"/>
        </w:rPr>
        <w:t>Don’t worry! Broken</w:t>
      </w:r>
      <w:r>
        <w:rPr>
          <w:i/>
          <w:sz w:val="20"/>
        </w:rPr>
        <w:t> bones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non-infectious,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visit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contagieux, non contagieuse</w:t>
      </w:r>
    </w:p>
    <w:p>
      <w:pPr>
        <w:pStyle w:val="BodyText"/>
        <w:ind w:left="119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Opp:</w:t>
      </w:r>
      <w:r>
        <w:rPr>
          <w:spacing w:val="-4"/>
        </w:rPr>
        <w:t> </w:t>
      </w:r>
      <w:r>
        <w:rPr/>
        <w:t>catching,</w:t>
      </w:r>
      <w:r>
        <w:rPr>
          <w:spacing w:val="-5"/>
        </w:rPr>
        <w:t> </w:t>
      </w:r>
      <w:r>
        <w:rPr/>
        <w:t>contagious,</w:t>
      </w:r>
      <w:r>
        <w:rPr>
          <w:spacing w:val="-4"/>
        </w:rPr>
        <w:t> </w:t>
      </w:r>
      <w:r>
        <w:rPr>
          <w:spacing w:val="-2"/>
        </w:rPr>
        <w:t>infectious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9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catch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contagieux,</w:t>
      </w:r>
      <w:r>
        <w:rPr>
          <w:spacing w:val="2"/>
        </w:rPr>
        <w:t> </w:t>
      </w:r>
      <w:r>
        <w:rPr>
          <w:spacing w:val="-2"/>
          <w:w w:val="95"/>
        </w:rPr>
        <w:t>contagieuse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contagious,</w:t>
      </w:r>
      <w:r>
        <w:rPr>
          <w:spacing w:val="-6"/>
        </w:rPr>
        <w:t> </w:t>
      </w:r>
      <w:r>
        <w:rPr>
          <w:spacing w:val="-2"/>
        </w:rPr>
        <w:t>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contagieux, contagieuse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infectious, 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immunity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immunisé(e)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not easily affected or infected by sth ● </w:t>
      </w:r>
      <w:r>
        <w:rPr>
          <w:i/>
          <w:sz w:val="20"/>
        </w:rPr>
        <w:t>A</w:t>
      </w:r>
      <w:r>
        <w:rPr>
          <w:i/>
          <w:sz w:val="20"/>
        </w:rPr>
        <w:t> 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résistant(e)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18" w:firstLine="0"/>
        <w:jc w:val="left"/>
        <w:rPr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infected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more vulnerable to the illness than older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vulnerability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vulnérable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frissonner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(se)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gratter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il</w:t>
      </w:r>
      <w:r>
        <w:rPr>
          <w:spacing w:val="-13"/>
          <w:sz w:val="20"/>
        </w:rPr>
        <w:t> </w:t>
      </w:r>
      <w:r>
        <w:rPr>
          <w:sz w:val="20"/>
        </w:rPr>
        <w:t>convient</w:t>
      </w:r>
      <w:r>
        <w:rPr>
          <w:spacing w:val="-10"/>
          <w:sz w:val="20"/>
        </w:rPr>
        <w:t> </w:t>
      </w:r>
      <w:r>
        <w:rPr>
          <w:sz w:val="20"/>
        </w:rPr>
        <w:t>de,</w:t>
      </w:r>
      <w:r>
        <w:rPr>
          <w:spacing w:val="-10"/>
          <w:sz w:val="20"/>
        </w:rPr>
        <w:t> </w:t>
      </w:r>
      <w:r>
        <w:rPr>
          <w:sz w:val="20"/>
        </w:rPr>
        <w:t>il</w:t>
      </w:r>
      <w:r>
        <w:rPr>
          <w:spacing w:val="-11"/>
          <w:sz w:val="20"/>
        </w:rPr>
        <w:t> </w:t>
      </w:r>
      <w:r>
        <w:rPr>
          <w:sz w:val="20"/>
        </w:rPr>
        <w:t>est</w:t>
      </w:r>
      <w:r>
        <w:rPr>
          <w:spacing w:val="-10"/>
          <w:sz w:val="20"/>
        </w:rPr>
        <w:t> </w:t>
      </w:r>
      <w:r>
        <w:rPr>
          <w:sz w:val="20"/>
        </w:rPr>
        <w:t>préférable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fracture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 from the trauma of seeing the </w:t>
      </w:r>
      <w:r>
        <w:rPr>
          <w:i/>
          <w:spacing w:val="-2"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traumatic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traumatisme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9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vaccinate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vaccination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vaccin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agonie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pandémie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injection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physiothérapeute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28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chirurgien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personnel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paramédical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psychiatre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associer</w:t>
      </w:r>
    </w:p>
    <w:p>
      <w:pPr>
        <w:pStyle w:val="BodyText"/>
        <w:spacing w:line="240" w:lineRule="auto" w:before="10"/>
        <w:rPr>
          <w:sz w:val="10"/>
        </w:rPr>
      </w:pPr>
      <w:r>
        <w:rPr/>
        <w:pict>
          <v:group style="position:absolute;margin-left:310.394012pt;margin-top:7.498234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49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allergy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allergique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801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Even with one leg, he swims faster than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non-disabled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non-handicapé(e)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adaptatif, adaptative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limb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amputation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déficience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5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5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to lose control of movements in the arms and legs ● </w:t>
      </w:r>
      <w:r>
        <w:rPr>
          <w:i/>
          <w:sz w:val="20"/>
        </w:rPr>
        <w:t>Susie was born with cerebral palsy,</w:t>
      </w:r>
      <w:r>
        <w:rPr>
          <w:i/>
          <w:sz w:val="20"/>
        </w:rPr>
        <w:t> so she has mobility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paralysie </w:t>
      </w:r>
      <w:r>
        <w:rPr>
          <w:spacing w:val="-2"/>
          <w:sz w:val="20"/>
        </w:rPr>
        <w:t>cérébrale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fauteuil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roulant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ultime</w:t>
      </w:r>
    </w:p>
    <w:p>
      <w:pPr>
        <w:pStyle w:val="BodyText"/>
        <w:spacing w:line="240" w:lineRule="auto" w:after="1"/>
        <w:rPr>
          <w:sz w:val="13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96.8pt;mso-position-horizontal-relative:char;mso-position-vertical-relative:line" id="docshapegroup9" coordorigin="0,0" coordsize="4961,1936">
            <v:rect style="position:absolute;left:0;top:0;width:4961;height:1936" id="docshape10" filled="true" fillcolor="#ebebeb" stroked="false">
              <v:fill type="solid"/>
            </v:rect>
            <v:shape style="position:absolute;left:113;top:66;width:1494;height:179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Health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78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1731;top:438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3349;top:438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58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49" w:lineRule="auto" w:before="10" w:after="0"/>
        <w:ind w:left="1158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summary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résumer,</w:t>
      </w:r>
      <w:r>
        <w:rPr>
          <w:spacing w:val="2"/>
        </w:rPr>
        <w:t> </w:t>
      </w:r>
      <w:r>
        <w:rPr>
          <w:spacing w:val="-2"/>
          <w:w w:val="95"/>
        </w:rPr>
        <w:t>synthétiser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7"/>
        </w:numPr>
        <w:tabs>
          <w:tab w:pos="1371" w:val="left" w:leader="none"/>
        </w:tabs>
        <w:spacing w:line="240" w:lineRule="auto" w:before="1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sauter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5" w:lineRule="auto" w:before="122" w:after="0"/>
        <w:ind w:left="1158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58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j’y croirai quand je le verrai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7" w:lineRule="auto" w:before="73" w:after="0"/>
        <w:ind w:left="1158" w:right="948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Il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des</w:t>
      </w:r>
      <w:r>
        <w:rPr>
          <w:spacing w:val="-12"/>
          <w:sz w:val="20"/>
        </w:rPr>
        <w:t> </w:t>
      </w:r>
      <w:r>
        <w:rPr>
          <w:sz w:val="20"/>
        </w:rPr>
        <w:t>chances que, il est probable que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5" w:lineRule="auto" w:before="96" w:after="0"/>
        <w:ind w:left="1158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58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fortes chances que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58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49" w:lineRule="auto" w:before="10" w:after="0"/>
        <w:ind w:left="1158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71" w:val="left" w:leader="none"/>
        </w:tabs>
        <w:spacing w:line="235" w:lineRule="auto" w:before="0" w:after="0"/>
        <w:ind w:left="1158" w:right="1585" w:firstLine="0"/>
        <w:jc w:val="left"/>
        <w:rPr>
          <w:sz w:val="20"/>
        </w:rPr>
      </w:pPr>
      <w:r>
        <w:rPr>
          <w:sz w:val="20"/>
        </w:rPr>
        <w:t>probabilité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likelihood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 </w:t>
      </w:r>
      <w:r>
        <w:rPr>
          <w:spacing w:val="-2"/>
          <w:sz w:val="20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5" w:lineRule="auto" w:before="93" w:after="0"/>
        <w:ind w:left="1158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3"/>
        <w:ind w:left="1158" w:right="1275" w:firstLine="0"/>
        <w:jc w:val="both"/>
        <w:rPr>
          <w:sz w:val="20"/>
        </w:rPr>
      </w:pPr>
      <w:r>
        <w:rPr>
          <w:sz w:val="20"/>
        </w:rPr>
        <w:t>(I) think it’s unlikely or not true ● </w:t>
      </w:r>
      <w:r>
        <w:rPr>
          <w:i/>
          <w:sz w:val="20"/>
        </w:rPr>
        <w:t>He might</w:t>
      </w:r>
      <w:r>
        <w:rPr>
          <w:i/>
          <w:sz w:val="20"/>
        </w:rPr>
        <w:t> 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ne parierais pas là-dessus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7" w:lineRule="auto" w:before="93" w:after="0"/>
        <w:ind w:left="1158" w:right="1080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 with ● </w:t>
      </w:r>
      <w:r>
        <w:rPr>
          <w:i/>
          <w:sz w:val="20"/>
        </w:rPr>
        <w:t>He took issue with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referee’s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decision.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être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désaccord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avec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0" w:after="0"/>
        <w:ind w:left="1158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1" w:after="0"/>
        <w:ind w:left="1158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de l’effet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8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58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29"/>
        </w:numPr>
        <w:tabs>
          <w:tab w:pos="1371" w:val="left" w:leader="none"/>
        </w:tabs>
        <w:spacing w:line="245" w:lineRule="exact" w:before="0" w:after="0"/>
        <w:ind w:left="1370" w:right="0" w:hanging="213"/>
        <w:jc w:val="both"/>
        <w:rPr>
          <w:sz w:val="20"/>
        </w:rPr>
      </w:pPr>
      <w:r>
        <w:rPr>
          <w:sz w:val="20"/>
        </w:rPr>
        <w:t>croire</w:t>
      </w:r>
      <w:r>
        <w:rPr>
          <w:spacing w:val="-12"/>
          <w:sz w:val="20"/>
        </w:rPr>
        <w:t> </w:t>
      </w:r>
      <w:r>
        <w:rPr>
          <w:sz w:val="20"/>
        </w:rPr>
        <w:t>(qq’un)</w:t>
      </w:r>
      <w:r>
        <w:rPr>
          <w:spacing w:val="-12"/>
          <w:sz w:val="20"/>
        </w:rPr>
        <w:t> </w:t>
      </w:r>
      <w:r>
        <w:rPr>
          <w:sz w:val="20"/>
        </w:rPr>
        <w:t>sur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parole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-5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note (de)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122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-5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 advice on board and applied for the coaching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tenir</w:t>
      </w:r>
      <w:r>
        <w:rPr>
          <w:spacing w:val="-13"/>
          <w:sz w:val="20"/>
        </w:rPr>
        <w:t> </w:t>
      </w:r>
      <w:r>
        <w:rPr>
          <w:sz w:val="20"/>
        </w:rPr>
        <w:t>compte</w:t>
      </w:r>
      <w:r>
        <w:rPr>
          <w:spacing w:val="-14"/>
          <w:sz w:val="20"/>
        </w:rPr>
        <w:t> </w:t>
      </w:r>
      <w:r>
        <w:rPr>
          <w:sz w:val="20"/>
        </w:rPr>
        <w:t>(de</w:t>
      </w:r>
      <w:r>
        <w:rPr>
          <w:spacing w:val="-14"/>
          <w:sz w:val="20"/>
        </w:rPr>
        <w:t> </w:t>
      </w:r>
      <w:r>
        <w:rPr>
          <w:sz w:val="20"/>
        </w:rPr>
        <w:t>qq</w:t>
      </w:r>
      <w:r>
        <w:rPr>
          <w:spacing w:val="-14"/>
          <w:sz w:val="20"/>
        </w:rPr>
        <w:t> </w:t>
      </w:r>
      <w:r>
        <w:rPr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-5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augmenter,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accroître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0" w:after="0"/>
        <w:ind w:left="1644" w:right="259" w:hanging="794"/>
        <w:jc w:val="left"/>
        <w:rPr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 an</w:t>
      </w:r>
      <w:r>
        <w:rPr>
          <w:spacing w:val="-1"/>
          <w:sz w:val="20"/>
        </w:rPr>
        <w:t> </w:t>
      </w:r>
      <w:r>
        <w:rPr>
          <w:sz w:val="20"/>
        </w:rPr>
        <w:t>illness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face masks to</w:t>
      </w:r>
      <w:r>
        <w:rPr>
          <w:i/>
          <w:sz w:val="20"/>
        </w:rPr>
        <w:t> avoid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contracter</w:t>
      </w:r>
      <w:r>
        <w:rPr>
          <w:spacing w:val="-14"/>
          <w:sz w:val="20"/>
        </w:rPr>
        <w:t> </w:t>
      </w:r>
      <w:r>
        <w:rPr>
          <w:sz w:val="20"/>
        </w:rPr>
        <w:t>(qq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-5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diagnosis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diagnostiquer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2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 discharged from hospital four days after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operation.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discharge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laisser</w:t>
      </w:r>
      <w:r>
        <w:rPr>
          <w:spacing w:val="-13"/>
          <w:sz w:val="20"/>
        </w:rPr>
        <w:t> </w:t>
      </w:r>
      <w:r>
        <w:rPr>
          <w:sz w:val="20"/>
        </w:rPr>
        <w:t>sortir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éprouver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2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fouler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5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système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immunitaire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-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a consultant about his knee injury.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consult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consultation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consultant(e)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-5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diagnostic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Plural:</w:t>
      </w:r>
      <w:r>
        <w:rPr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before="55"/>
        <w:ind w:left="400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11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426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aborder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4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45" w:lineRule="exac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fundamentally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fondamental(e)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4" w:right="426" w:firstLine="0"/>
        <w:jc w:val="left"/>
        <w:rPr>
          <w:i/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outdated and needs upgrading.</w:t>
      </w:r>
    </w:p>
    <w:p>
      <w:pPr>
        <w:pStyle w:val="ListParagraph"/>
        <w:numPr>
          <w:ilvl w:val="0"/>
          <w:numId w:val="33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obsolète</w:t>
      </w:r>
    </w:p>
    <w:p>
      <w:pPr>
        <w:pStyle w:val="BodyText"/>
        <w:spacing w:line="240" w:lineRule="auto" w:before="9"/>
        <w:rPr>
          <w:sz w:val="10"/>
        </w:rPr>
      </w:pPr>
      <w:r>
        <w:rPr/>
        <w:pict>
          <v:group style="position:absolute;margin-left:310.394012pt;margin-top:7.406902pt;width:248.05pt;height:108.95pt;mso-position-horizontal-relative:page;mso-position-vertical-relative:paragraph;z-index:-15727616;mso-wrap-distance-left:0;mso-wrap-distance-right:0" id="docshapegroup14" coordorigin="6208,148" coordsize="4961,2179">
            <v:rect style="position:absolute;left:6207;top:148;width:4961;height:2179" id="docshape15" filled="true" fillcolor="#ebebeb" stroked="false">
              <v:fill type="solid"/>
            </v:rect>
            <v:shape style="position:absolute;left:6321;top:214;width:1196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6;width:2561;height:1664" type="#_x0000_t202" id="docshape1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cécité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194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9" w:lineRule="auto" w:before="10" w:after="0"/>
        <w:ind w:left="1194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19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4"/>
        </w:numPr>
        <w:tabs>
          <w:tab w:pos="1407" w:val="left" w:leader="none"/>
        </w:tabs>
        <w:spacing w:line="248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ophtalmologiste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5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reprendre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6"/>
        </w:numPr>
        <w:tabs>
          <w:tab w:pos="1407" w:val="left" w:leader="none"/>
        </w:tabs>
        <w:spacing w:line="248" w:lineRule="exact" w:before="0" w:after="0"/>
        <w:ind w:left="1406" w:right="0" w:hanging="214"/>
        <w:jc w:val="left"/>
        <w:rPr>
          <w:sz w:val="20"/>
        </w:rPr>
      </w:pPr>
      <w:r>
        <w:rPr/>
        <w:pict>
          <v:group style="position:absolute;margin-left:310.394012pt;margin-top:19.843153pt;width:248.05pt;height:73.4pt;mso-position-horizontal-relative:page;mso-position-vertical-relative:paragraph;z-index:15730688" id="docshapegroup18" coordorigin="6208,397" coordsize="4961,1468">
            <v:rect style="position:absolute;left:6207;top:396;width:4961;height:1468" id="docshape19" filled="true" fillcolor="#ebebeb" stroked="false">
              <v:fill type="solid"/>
            </v:rect>
            <v:shape style="position:absolute;left:6321;top:462;width:1421;height:131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8748;top:835;width:1365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apartheid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BodyText"/>
        <w:spacing w:line="240" w:lineRule="auto" w:before="10"/>
        <w:rPr>
          <w:sz w:val="12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96.8pt;mso-position-horizontal-relative:char;mso-position-vertical-relative:line" type="#_x0000_t202" id="docshape22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2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10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805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15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2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5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0" w:hanging="177"/>
      </w:pPr>
      <w:rPr>
        <w:rFonts w:hint="default"/>
        <w:lang w:val="en-gb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71802-728F-45AA-81DA-5D3E85625721}"/>
</file>

<file path=customXml/itemProps2.xml><?xml version="1.0" encoding="utf-8"?>
<ds:datastoreItem xmlns:ds="http://schemas.openxmlformats.org/officeDocument/2006/customXml" ds:itemID="{A8A6CAB5-085C-4281-AF4E-85052370F200}"/>
</file>

<file path=customXml/itemProps3.xml><?xml version="1.0" encoding="utf-8"?>
<ds:datastoreItem xmlns:ds="http://schemas.openxmlformats.org/officeDocument/2006/customXml" ds:itemID="{A9D41621-36D4-4289-830B-EE9428122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2022-04-12T11:44:49Z</dcterms:created>
  <dcterms:modified xsi:type="dcterms:W3CDTF">2022-04-12T11:44:49Z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