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ind w:left="0"/>
        <w:rPr>
          <w:rFonts w:ascii="Gill Sans MT"/>
          <w:b/>
          <w:sz w:val="11"/>
        </w:rPr>
      </w:pPr>
    </w:p>
    <w:p>
      <w:pPr>
        <w:spacing w:after="0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</w:pPr>
      <w:r>
        <w:rPr/>
        <w:pict>
          <v:group style="position:absolute;margin-left:0pt;margin-top:-6.865903pt;width:595.3pt;height:86.65pt;mso-position-horizontal-relative:page;mso-position-vertical-relative:page;z-index:-159626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Gill Sans MT"/>
                        <w:b/>
                        <w:sz w:val="14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9"/>
                        <w:w w:val="105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striːts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avoir</w:t>
      </w:r>
      <w:r>
        <w:rPr>
          <w:spacing w:val="-12"/>
          <w:sz w:val="20"/>
        </w:rPr>
        <w:t> </w:t>
      </w:r>
      <w:r>
        <w:rPr>
          <w:sz w:val="20"/>
        </w:rPr>
        <w:t>une</w:t>
      </w:r>
      <w:r>
        <w:rPr>
          <w:spacing w:val="-12"/>
          <w:sz w:val="20"/>
        </w:rPr>
        <w:t> </w:t>
      </w:r>
      <w:r>
        <w:rPr>
          <w:sz w:val="20"/>
        </w:rPr>
        <w:t>longueur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d’avance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marina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gratte-</w:t>
      </w:r>
      <w:r>
        <w:rPr>
          <w:spacing w:val="-4"/>
          <w:sz w:val="20"/>
        </w:rPr>
        <w:t>ciel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vibrant(e),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stupéfiant(e)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cosmopolite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urbanisation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urbain(e)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résident(e)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 ● </w:t>
      </w:r>
      <w:r>
        <w:rPr>
          <w:i/>
          <w:sz w:val="20"/>
        </w:rPr>
        <w:t>The indoor market was the</w:t>
      </w:r>
      <w:r>
        <w:rPr>
          <w:i/>
          <w:sz w:val="20"/>
        </w:rPr>
        <w:t> town’s first local enterprise set up as a co- </w:t>
      </w:r>
      <w:r>
        <w:rPr>
          <w:i/>
          <w:spacing w:val="-2"/>
          <w:sz w:val="20"/>
        </w:rPr>
        <w:t>operative.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enterprising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entreprise, initiative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1" w:after="0"/>
        <w:ind w:left="1024" w:right="76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presser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53" w:firstLine="0"/>
        <w:jc w:val="left"/>
        <w:rPr>
          <w:sz w:val="20"/>
        </w:rPr>
      </w:pPr>
      <w:r>
        <w:rPr>
          <w:sz w:val="20"/>
        </w:rPr>
        <w:t>rented area of land for growing fruit and vegetables on ● </w:t>
      </w:r>
      <w:r>
        <w:rPr>
          <w:i/>
          <w:sz w:val="20"/>
        </w:rPr>
        <w:t>It’s common for people in</w:t>
      </w:r>
      <w:r>
        <w:rPr>
          <w:i/>
          <w:sz w:val="20"/>
        </w:rPr>
        <w:t> large English towns to grow vegetables on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allotments.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allot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lot,</w:t>
      </w:r>
      <w:r>
        <w:rPr>
          <w:spacing w:val="-13"/>
          <w:sz w:val="20"/>
        </w:rPr>
        <w:t> </w:t>
      </w:r>
      <w:r>
        <w:rPr>
          <w:sz w:val="20"/>
        </w:rPr>
        <w:t>lotissement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53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nutriment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9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rendement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concevoir à nouveau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81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superviser,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piloter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9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durabilité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abandonné(e)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53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biologique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5" w:space="13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60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6"/>
          <w:sz w:val="20"/>
        </w:rPr>
        <w:t> </w:t>
      </w:r>
      <w:r>
        <w:rPr>
          <w:sz w:val="20"/>
        </w:rPr>
        <w:t>crops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pesticide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237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révolutionnaire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mal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mer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9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basis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rain, so our worries about the possibility of floods were unfounded.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infondé(e)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reconnecter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(avec)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4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6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surplus</w:t>
      </w:r>
      <w:r>
        <w:rPr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surplus,</w:t>
      </w:r>
      <w:r>
        <w:rPr>
          <w:spacing w:val="-4"/>
          <w:sz w:val="20"/>
        </w:rPr>
        <w:t> </w:t>
      </w:r>
      <w:r>
        <w:rPr>
          <w:sz w:val="20"/>
        </w:rPr>
        <w:t>excédent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converti(e), </w:t>
      </w:r>
      <w:r>
        <w:rPr>
          <w:spacing w:val="-2"/>
          <w:sz w:val="20"/>
        </w:rPr>
        <w:t>transformé(e)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serre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aquaponie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absorber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verdure, végétation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1225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urbanisé(e), construit(e)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12" w:after="0"/>
        <w:ind w:left="1122" w:right="0" w:hanging="213"/>
        <w:jc w:val="both"/>
        <w:rPr>
          <w:sz w:val="20"/>
        </w:rPr>
      </w:pPr>
      <w:r>
        <w:rPr>
          <w:sz w:val="20"/>
        </w:rPr>
        <w:t>immeuble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bureaux</w:t>
      </w:r>
    </w:p>
    <w:p>
      <w:pPr>
        <w:spacing w:before="165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démolir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6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désastreux, désastreuse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emblème, symbole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79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négliger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2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préserver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ruine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sans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voitures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4" w:right="750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municipality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municipal(e)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4" w:right="2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ancien(ne), </w:t>
      </w:r>
      <w:r>
        <w:rPr>
          <w:spacing w:val="-2"/>
          <w:sz w:val="20"/>
        </w:rPr>
        <w:t>précédent(e)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8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entrepôt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86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new retail park opened.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zone d’activité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3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congestion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186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réparti(e)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67" w:after="0"/>
        <w:ind w:left="1024" w:right="232" w:hanging="794"/>
        <w:jc w:val="left"/>
        <w:rPr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 populated cities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densément </w:t>
      </w:r>
      <w:r>
        <w:rPr>
          <w:spacing w:val="-2"/>
          <w:sz w:val="20"/>
        </w:rPr>
        <w:t>peuplé(e)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7" w:after="0"/>
        <w:ind w:left="1024" w:right="119" w:firstLine="0"/>
        <w:jc w:val="both"/>
        <w:rPr>
          <w:sz w:val="20"/>
        </w:rPr>
      </w:pPr>
      <w:r>
        <w:rPr>
          <w:i/>
          <w:sz w:val="20"/>
        </w:rPr>
        <w:t>You can dispose of cans, glass bottles and</w:t>
      </w:r>
      <w:r>
        <w:rPr>
          <w:i/>
          <w:sz w:val="20"/>
        </w:rPr>
        <w:t> paper at the recycling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disposal (n), </w:t>
      </w:r>
      <w:r>
        <w:rPr>
          <w:spacing w:val="-2"/>
          <w:sz w:val="20"/>
        </w:rPr>
        <w:t>disposable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éliminer,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débarrasser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82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site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décharge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86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chaîne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magasins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6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tentaculaire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2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gentrification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826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décaler,</w:t>
      </w:r>
      <w:r>
        <w:rPr>
          <w:spacing w:val="-14"/>
          <w:sz w:val="20"/>
        </w:rPr>
        <w:t> </w:t>
      </w:r>
      <w:r>
        <w:rPr>
          <w:sz w:val="20"/>
        </w:rPr>
        <w:t>reporter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3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chaudière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6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 de loisirs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72189pt;width:248.05pt;height:75.350pt;mso-position-horizontal-relative:page;mso-position-vertical-relative:paragraph;z-index:-15728128;mso-wrap-distance-left:0;mso-wrap-distance-right:0" id="docshapegroup7" coordorigin="6208,129" coordsize="4961,1507">
            <v:rect style="position:absolute;left:6207;top:129;width:4961;height:1507" id="docshape8" filled="true" fillcolor="#ebebeb" stroked="false">
              <v:fill type="solid"/>
            </v:rect>
            <v:shape style="position:absolute;left:6321;top:195;width:999;height:131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8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8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95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different (adj), differently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différer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779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maîtrise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linguistique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5" w:top="600" w:bottom="560" w:left="620" w:right="0"/>
          <w:cols w:num="2" w:equalWidth="0">
            <w:col w:w="5200" w:space="158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contaminer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5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habitant(e)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4" w:lineRule="auto" w:before="10" w:after="0"/>
        <w:ind w:left="911" w:right="264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91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compromis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8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47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region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régional(e)</w:t>
      </w:r>
    </w:p>
    <w:p>
      <w:pPr>
        <w:spacing w:line="240" w:lineRule="auto" w:before="10" w:after="0"/>
        <w:rPr>
          <w:sz w:val="11"/>
        </w:rPr>
      </w:pPr>
    </w:p>
    <w:p>
      <w:pPr>
        <w:spacing w:line="240" w:lineRule="auto"/>
        <w:ind w:left="117" w:right="-72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67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du bon temps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45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lancer</w:t>
      </w:r>
      <w:r>
        <w:rPr>
          <w:spacing w:val="-8"/>
          <w:sz w:val="20"/>
        </w:rPr>
        <w:t> </w:t>
      </w:r>
      <w:r>
        <w:rPr>
          <w:sz w:val="20"/>
        </w:rPr>
        <w:t>dans</w:t>
      </w:r>
      <w:r>
        <w:rPr>
          <w:spacing w:val="-8"/>
          <w:sz w:val="20"/>
        </w:rPr>
        <w:t> </w:t>
      </w:r>
      <w:r>
        <w:rPr>
          <w:sz w:val="20"/>
        </w:rPr>
        <w:t>qq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1" w:right="81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être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ordinaire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à la rue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1" w:right="289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convenir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merveille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115" w:after="0"/>
        <w:ind w:left="910" w:right="1141" w:hanging="794"/>
        <w:jc w:val="left"/>
        <w:rPr>
          <w:sz w:val="20"/>
        </w:rPr>
      </w:pPr>
      <w:r>
        <w:rPr>
          <w:b/>
          <w:sz w:val="20"/>
        </w:rPr>
        <w:br w:type="column"/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17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personne lambda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53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arriver, survenir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53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démolir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1" w:right="1380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9" w:after="0"/>
        <w:ind w:left="911" w:right="1001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héberger (qq’un)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8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produire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953" w:firstLine="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factory workers’ rights.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défendre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6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restauration,</w:t>
      </w:r>
      <w:r>
        <w:rPr>
          <w:spacing w:val="-1"/>
          <w:sz w:val="20"/>
        </w:rPr>
        <w:t> </w:t>
      </w:r>
      <w:r>
        <w:rPr>
          <w:sz w:val="20"/>
        </w:rPr>
        <w:t>remise</w:t>
      </w:r>
      <w:r>
        <w:rPr>
          <w:spacing w:val="-1"/>
          <w:sz w:val="20"/>
        </w:rPr>
        <w:t> </w:t>
      </w:r>
      <w:r>
        <w:rPr>
          <w:sz w:val="20"/>
        </w:rPr>
        <w:t>en </w:t>
      </w:r>
      <w:r>
        <w:rPr>
          <w:spacing w:val="-4"/>
          <w:sz w:val="20"/>
        </w:rPr>
        <w:t>état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quartiers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déshérités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0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0" w:right="1102" w:firstLine="0"/>
        <w:jc w:val="left"/>
        <w:rPr>
          <w:sz w:val="20"/>
        </w:rPr>
      </w:pPr>
      <w:r>
        <w:rPr/>
        <w:pict>
          <v:group style="position:absolute;margin-left:304.724396pt;margin-top:78.40947pt;width:248.05pt;height:1pt;mso-position-horizontal-relative:page;mso-position-vertical-relative:paragraph;z-index:15730688" id="docshapegroup17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79.40947pt;width:248.05pt;height:119.8pt;mso-position-horizontal-relative:page;mso-position-vertical-relative:paragraph;z-index:15731200" type="#_x0000_t202" id="docshape18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tram system.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redevelop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réaménagement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77711pt;width:45.9pt;height:16.55pt;mso-position-horizontal-relative:page;mso-position-vertical-relative:paragraph;z-index:-15727104;mso-wrap-distance-left:0;mso-wrap-distance-right:0" type="#_x0000_t202" id="docshape19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pgSz w:w="11910" w:h="16450"/>
          <w:pgMar w:header="0" w:footer="366" w:top="580" w:bottom="560" w:left="620" w:right="0"/>
          <w:cols w:num="2" w:equalWidth="0">
            <w:col w:w="5072" w:space="286"/>
            <w:col w:w="5932"/>
          </w:cols>
        </w:sectPr>
      </w:pPr>
    </w:p>
    <w:p>
      <w:pPr>
        <w:spacing w:line="240" w:lineRule="auto" w:before="9" w:after="1"/>
        <w:rPr>
          <w:sz w:val="11"/>
        </w:rPr>
      </w:pPr>
    </w:p>
    <w:p>
      <w:pPr>
        <w:spacing w:line="240" w:lineRule="auto"/>
        <w:ind w:left="230" w:right="-29" w:firstLine="0"/>
        <w:rPr>
          <w:sz w:val="20"/>
        </w:rPr>
      </w:pPr>
      <w:r>
        <w:rPr>
          <w:sz w:val="20"/>
        </w:rPr>
        <w:pict>
          <v:group style="width:248.05pt;height:72.75pt;mso-position-horizontal-relative:char;mso-position-vertical-relative:line" id="docshapegroup20" coordorigin="0,0" coordsize="4961,1455">
            <v:rect style="position:absolute;left:0;top:0;width:4961;height:1455" id="docshape21" filled="true" fillcolor="#ebebeb" stroked="false">
              <v:fill type="solid"/>
            </v:rect>
            <v:shape style="position:absolute;left:113;top:66;width:1622;height:131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2540;top:438;width:18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12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4" w:right="758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024" w:right="83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stimulant(e)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totalement, </w:t>
      </w:r>
      <w:r>
        <w:rPr>
          <w:spacing w:val="-2"/>
          <w:sz w:val="20"/>
        </w:rPr>
        <w:t>complètement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ravissant(e)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adéquat(e),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approprié(e)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258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 specialises in a mouth-watering range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qui</w:t>
      </w:r>
      <w:r>
        <w:rPr>
          <w:spacing w:val="-13"/>
          <w:sz w:val="20"/>
        </w:rPr>
        <w:t> </w:t>
      </w:r>
      <w:r>
        <w:rPr>
          <w:sz w:val="20"/>
        </w:rPr>
        <w:t>met</w:t>
      </w:r>
      <w:r>
        <w:rPr>
          <w:spacing w:val="-13"/>
          <w:sz w:val="20"/>
        </w:rPr>
        <w:t> </w:t>
      </w:r>
      <w:r>
        <w:rPr>
          <w:sz w:val="20"/>
        </w:rPr>
        <w:t>l’eau</w:t>
      </w:r>
      <w:r>
        <w:rPr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bouche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scandaleux,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scandaleuse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3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terrifiant(e)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tragique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délabré(e)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2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2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remonter à, dater de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826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  <w:rPr>
          <w:sz w:val="20"/>
        </w:rPr>
      </w:pPr>
      <w:r>
        <w:rPr>
          <w:spacing w:val="-4"/>
          <w:sz w:val="20"/>
        </w:rPr>
        <w:t>s’échapper,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fuir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953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vaste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826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terrain,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terres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leaning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straight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angle</w:t>
      </w:r>
    </w:p>
    <w:p>
      <w:pPr>
        <w:spacing w:line="240" w:lineRule="auto" w:before="3"/>
        <w:rPr>
          <w:sz w:val="29"/>
        </w:rPr>
      </w:pPr>
      <w:r>
        <w:rPr/>
        <w:pict>
          <v:group style="position:absolute;margin-left:310.394012pt;margin-top:18.066729pt;width:248.05pt;height:86.8pt;mso-position-horizontal-relative:page;mso-position-vertical-relative:paragraph;z-index:-15725056;mso-wrap-distance-left:0;mso-wrap-distance-right:0" id="docshapegroup24" coordorigin="6208,361" coordsize="4961,1736">
            <v:rect style="position:absolute;left:6207;top:361;width:4961;height:1736" id="docshape25" filled="true" fillcolor="#ebebeb" stroked="false">
              <v:fill type="solid"/>
            </v:rect>
            <v:shape style="position:absolute;left:6321;top:427;width:1525;height:155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8748;top:800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90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79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charitable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organisme</w:t>
      </w:r>
      <w:r>
        <w:rPr>
          <w:spacing w:val="8"/>
        </w:rPr>
        <w:t> </w:t>
      </w:r>
      <w:r>
        <w:rPr>
          <w:spacing w:val="-2"/>
          <w:w w:val="95"/>
        </w:rPr>
        <w:t>caritatif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37" w:lineRule="auto" w:before="12" w:after="0"/>
        <w:ind w:left="1024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initiative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9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attentionné(e)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1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contribution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combat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combattre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5" w:top="600" w:bottom="560" w:left="620" w:right="0"/>
          <w:cols w:num="2" w:equalWidth="0">
            <w:col w:w="5230" w:space="128"/>
            <w:col w:w="5932"/>
          </w:cols>
        </w:sect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shape style="width:248.05pt;height:121.7pt;mso-position-horizontal-relative:char;mso-position-vertical-relative:line" type="#_x0000_t202" id="docshape28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sectPr>
      <w:pgSz w:w="11910" w:h="16450"/>
      <w:pgMar w:header="0" w:footer="366" w:top="740" w:bottom="56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2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82898pt;width:94.65pt;height:12.65pt;mso-position-horizontal-relative:page;mso-position-vertical-relative:page;z-index:-15962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5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94EA8-1989-4C7C-A616-3E600107A96D}"/>
</file>

<file path=customXml/itemProps2.xml><?xml version="1.0" encoding="utf-8"?>
<ds:datastoreItem xmlns:ds="http://schemas.openxmlformats.org/officeDocument/2006/customXml" ds:itemID="{CB6BFB24-3D85-4A68-8AD6-67C378B6A6BF}"/>
</file>

<file path=customXml/itemProps3.xml><?xml version="1.0" encoding="utf-8"?>
<ds:datastoreItem xmlns:ds="http://schemas.openxmlformats.org/officeDocument/2006/customXml" ds:itemID="{AA054BD5-7D83-491F-8190-DE0E0D22E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2022-04-12T11:50:41Z</dcterms:created>
  <dcterms:modified xsi:type="dcterms:W3CDTF">2022-04-12T11:50:41Z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